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48D0E4" w14:textId="574E85EB" w:rsidR="009A7975" w:rsidRDefault="00E15150" w:rsidP="009A7975">
      <w:pPr>
        <w:spacing w:after="0" w:line="240" w:lineRule="auto"/>
        <w:ind w:right="-285"/>
        <w:jc w:val="center"/>
        <w:rPr>
          <w:rFonts w:asciiTheme="majorHAnsi" w:hAnsiTheme="majorHAnsi" w:cs="Arial"/>
          <w:b/>
          <w:bCs/>
          <w:sz w:val="34"/>
          <w:szCs w:val="34"/>
        </w:rPr>
      </w:pPr>
      <w:r w:rsidRPr="00E15150">
        <w:rPr>
          <w:rFonts w:asciiTheme="majorHAnsi" w:hAnsiTheme="majorHAnsi" w:cs="Arial"/>
          <w:b/>
          <w:bCs/>
          <w:sz w:val="34"/>
          <w:szCs w:val="34"/>
        </w:rPr>
        <w:t xml:space="preserve">La automatización, sensores inteligentes y las nuevas tendencias para la gestión de plagas, a examen en </w:t>
      </w:r>
      <w:r>
        <w:rPr>
          <w:rFonts w:asciiTheme="majorHAnsi" w:hAnsiTheme="majorHAnsi" w:cs="Arial"/>
          <w:b/>
          <w:bCs/>
          <w:sz w:val="34"/>
          <w:szCs w:val="34"/>
        </w:rPr>
        <w:t xml:space="preserve">Expo </w:t>
      </w:r>
      <w:r w:rsidRPr="00E15150">
        <w:rPr>
          <w:rFonts w:asciiTheme="majorHAnsi" w:hAnsiTheme="majorHAnsi" w:cs="Arial"/>
          <w:b/>
          <w:bCs/>
          <w:sz w:val="34"/>
          <w:szCs w:val="34"/>
        </w:rPr>
        <w:t>Agritech</w:t>
      </w:r>
      <w:r>
        <w:rPr>
          <w:rFonts w:asciiTheme="majorHAnsi" w:hAnsiTheme="majorHAnsi" w:cs="Arial"/>
          <w:b/>
          <w:bCs/>
          <w:sz w:val="34"/>
          <w:szCs w:val="34"/>
        </w:rPr>
        <w:t xml:space="preserve"> 2024</w:t>
      </w:r>
    </w:p>
    <w:p w14:paraId="623E115E" w14:textId="77777777" w:rsidR="00E15150" w:rsidRPr="009A7975" w:rsidRDefault="00E15150" w:rsidP="009A7975">
      <w:pPr>
        <w:spacing w:after="0" w:line="240" w:lineRule="auto"/>
        <w:ind w:right="-285"/>
        <w:jc w:val="center"/>
        <w:rPr>
          <w:rFonts w:asciiTheme="majorHAnsi" w:hAnsiTheme="majorHAnsi" w:cs="Arial"/>
          <w:b/>
          <w:bCs/>
          <w:sz w:val="16"/>
          <w:szCs w:val="16"/>
        </w:rPr>
      </w:pPr>
    </w:p>
    <w:p w14:paraId="2D3F7422" w14:textId="17BB4C55" w:rsidR="00E66395" w:rsidRDefault="00E66395" w:rsidP="00725D5A">
      <w:pPr>
        <w:spacing w:after="0" w:line="276" w:lineRule="auto"/>
        <w:ind w:right="-143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E66395">
        <w:rPr>
          <w:rFonts w:asciiTheme="majorHAnsi" w:hAnsiTheme="majorHAnsi" w:cs="Arial"/>
          <w:b/>
          <w:bCs/>
          <w:sz w:val="24"/>
          <w:szCs w:val="24"/>
        </w:rPr>
        <w:t>La Feria del Campo 4.0, que tendrá lugar del 26 al 28 de noviembre en Málaga, analizará los avances en la mecanización de la agricultura para la sostenibilidad, rentabilidad y eficiencia en el cultivo de frutales y leñosos</w:t>
      </w:r>
    </w:p>
    <w:p w14:paraId="5434E83D" w14:textId="77777777" w:rsidR="00262E7E" w:rsidRPr="002375AD" w:rsidRDefault="00262E7E" w:rsidP="00725D5A">
      <w:pPr>
        <w:spacing w:after="0" w:line="276" w:lineRule="auto"/>
        <w:ind w:right="-143"/>
        <w:jc w:val="center"/>
        <w:rPr>
          <w:rFonts w:asciiTheme="majorHAnsi" w:hAnsiTheme="majorHAnsi" w:cs="Arial"/>
          <w:b/>
          <w:bCs/>
          <w:sz w:val="10"/>
          <w:szCs w:val="10"/>
        </w:rPr>
      </w:pPr>
    </w:p>
    <w:p w14:paraId="565A719F" w14:textId="09677A6A" w:rsidR="00925EDA" w:rsidRPr="002F1FD9" w:rsidRDefault="00C6493A" w:rsidP="00B86549">
      <w:pPr>
        <w:spacing w:after="0" w:line="276" w:lineRule="auto"/>
        <w:ind w:right="-1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La cumbre </w:t>
      </w:r>
      <w:r w:rsidR="00235714" w:rsidRPr="002F1FD9">
        <w:rPr>
          <w:rFonts w:asciiTheme="majorHAnsi" w:hAnsiTheme="majorHAnsi" w:cs="Arial"/>
          <w:b/>
          <w:bCs/>
          <w:sz w:val="24"/>
          <w:szCs w:val="24"/>
        </w:rPr>
        <w:t xml:space="preserve">acogerá el Foro de </w:t>
      </w:r>
      <w:r w:rsidR="002F1FD9" w:rsidRPr="002F1FD9">
        <w:rPr>
          <w:rFonts w:asciiTheme="majorHAnsi" w:hAnsiTheme="majorHAnsi" w:cs="Arial"/>
          <w:b/>
          <w:bCs/>
          <w:sz w:val="24"/>
          <w:szCs w:val="24"/>
        </w:rPr>
        <w:t>Fruticultura</w:t>
      </w:r>
      <w:r w:rsidR="00195C8A">
        <w:rPr>
          <w:rFonts w:asciiTheme="majorHAnsi" w:hAnsiTheme="majorHAnsi" w:cs="Arial"/>
          <w:b/>
          <w:bCs/>
          <w:sz w:val="24"/>
          <w:szCs w:val="24"/>
        </w:rPr>
        <w:t>, que</w:t>
      </w:r>
      <w:r w:rsidR="00235714" w:rsidRPr="002F1FD9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5C8A">
        <w:rPr>
          <w:rFonts w:asciiTheme="majorHAnsi" w:hAnsiTheme="majorHAnsi" w:cs="Arial"/>
          <w:b/>
          <w:bCs/>
          <w:sz w:val="24"/>
          <w:szCs w:val="24"/>
        </w:rPr>
        <w:t xml:space="preserve">expondrá el caso de éxito </w:t>
      </w:r>
      <w:r w:rsidR="0087357A">
        <w:rPr>
          <w:rFonts w:asciiTheme="majorHAnsi" w:hAnsiTheme="majorHAnsi" w:cs="Arial"/>
          <w:b/>
          <w:bCs/>
          <w:sz w:val="24"/>
          <w:szCs w:val="24"/>
        </w:rPr>
        <w:t xml:space="preserve">alemán, </w:t>
      </w:r>
      <w:r w:rsidR="00195C8A">
        <w:rPr>
          <w:rFonts w:asciiTheme="majorHAnsi" w:hAnsiTheme="majorHAnsi" w:cs="Arial"/>
          <w:b/>
          <w:bCs/>
          <w:sz w:val="24"/>
          <w:szCs w:val="24"/>
        </w:rPr>
        <w:t xml:space="preserve">SAMSON, </w:t>
      </w:r>
      <w:r w:rsidR="00A828AF">
        <w:rPr>
          <w:rFonts w:asciiTheme="majorHAnsi" w:hAnsiTheme="majorHAnsi" w:cs="Arial"/>
          <w:b/>
          <w:bCs/>
          <w:sz w:val="24"/>
          <w:szCs w:val="24"/>
        </w:rPr>
        <w:t>el cual</w:t>
      </w:r>
      <w:r w:rsidR="00180329">
        <w:rPr>
          <w:rFonts w:asciiTheme="majorHAnsi" w:hAnsiTheme="majorHAnsi" w:cs="Arial"/>
          <w:b/>
          <w:bCs/>
          <w:sz w:val="24"/>
          <w:szCs w:val="24"/>
        </w:rPr>
        <w:t xml:space="preserve"> utiliza la inteligencia artificial para tratar los árboles de un modo </w:t>
      </w:r>
      <w:proofErr w:type="spellStart"/>
      <w:r w:rsidR="00180329">
        <w:rPr>
          <w:rFonts w:asciiTheme="majorHAnsi" w:hAnsiTheme="majorHAnsi" w:cs="Arial"/>
          <w:b/>
          <w:bCs/>
          <w:sz w:val="24"/>
          <w:szCs w:val="24"/>
        </w:rPr>
        <w:t>hiperpersonalizado</w:t>
      </w:r>
      <w:proofErr w:type="spellEnd"/>
    </w:p>
    <w:p w14:paraId="516B0663" w14:textId="77777777" w:rsidR="00E54BE4" w:rsidRPr="00601177" w:rsidRDefault="00E54BE4" w:rsidP="00E54BE4">
      <w:pPr>
        <w:spacing w:after="0" w:line="276" w:lineRule="auto"/>
        <w:ind w:right="-143"/>
        <w:jc w:val="center"/>
        <w:rPr>
          <w:rFonts w:asciiTheme="majorHAnsi" w:hAnsiTheme="majorHAnsi" w:cs="Arial"/>
          <w:b/>
          <w:bCs/>
          <w:sz w:val="16"/>
          <w:szCs w:val="16"/>
        </w:rPr>
      </w:pPr>
    </w:p>
    <w:p w14:paraId="738D59B8" w14:textId="15226805" w:rsidR="00D96D6A" w:rsidRDefault="00601500" w:rsidP="002D368A">
      <w:pPr>
        <w:spacing w:after="0" w:line="276" w:lineRule="auto"/>
        <w:jc w:val="both"/>
        <w:rPr>
          <w:rFonts w:asciiTheme="majorHAnsi" w:hAnsiTheme="majorHAnsi" w:cs="Arial"/>
        </w:rPr>
      </w:pPr>
      <w:r w:rsidRPr="000443A2">
        <w:rPr>
          <w:rFonts w:asciiTheme="majorHAnsi" w:hAnsiTheme="majorHAnsi" w:cs="Arial"/>
          <w:b/>
          <w:bCs/>
        </w:rPr>
        <w:t xml:space="preserve">Madrid, </w:t>
      </w:r>
      <w:r w:rsidR="00180329">
        <w:rPr>
          <w:rFonts w:asciiTheme="majorHAnsi" w:hAnsiTheme="majorHAnsi" w:cs="Arial"/>
          <w:b/>
          <w:bCs/>
        </w:rPr>
        <w:t>24</w:t>
      </w:r>
      <w:r w:rsidRPr="000443A2">
        <w:rPr>
          <w:rFonts w:asciiTheme="majorHAnsi" w:hAnsiTheme="majorHAnsi" w:cs="Arial"/>
          <w:b/>
          <w:bCs/>
        </w:rPr>
        <w:t xml:space="preserve"> de </w:t>
      </w:r>
      <w:r w:rsidR="00FB5180">
        <w:rPr>
          <w:rFonts w:asciiTheme="majorHAnsi" w:hAnsiTheme="majorHAnsi" w:cs="Arial"/>
          <w:b/>
          <w:bCs/>
        </w:rPr>
        <w:t>octubre</w:t>
      </w:r>
      <w:r w:rsidRPr="000443A2">
        <w:rPr>
          <w:rFonts w:asciiTheme="majorHAnsi" w:hAnsiTheme="majorHAnsi" w:cs="Arial"/>
          <w:b/>
          <w:bCs/>
        </w:rPr>
        <w:t xml:space="preserve"> de 202</w:t>
      </w:r>
      <w:r w:rsidR="007C28D2">
        <w:rPr>
          <w:rFonts w:asciiTheme="majorHAnsi" w:hAnsiTheme="majorHAnsi" w:cs="Arial"/>
          <w:b/>
          <w:bCs/>
        </w:rPr>
        <w:t>4</w:t>
      </w:r>
      <w:r w:rsidRPr="000443A2">
        <w:rPr>
          <w:rFonts w:asciiTheme="majorHAnsi" w:hAnsiTheme="majorHAnsi" w:cs="Arial"/>
          <w:b/>
          <w:bCs/>
        </w:rPr>
        <w:t>. –</w:t>
      </w:r>
      <w:r w:rsidR="00CA3441">
        <w:rPr>
          <w:rFonts w:asciiTheme="majorHAnsi" w:hAnsiTheme="majorHAnsi" w:cs="Arial"/>
          <w:b/>
          <w:bCs/>
        </w:rPr>
        <w:t xml:space="preserve"> </w:t>
      </w:r>
      <w:r w:rsidR="00D96D6A" w:rsidRPr="005F24CD">
        <w:rPr>
          <w:rFonts w:asciiTheme="majorHAnsi" w:hAnsiTheme="majorHAnsi" w:cs="Arial"/>
        </w:rPr>
        <w:t>La aplicación de la tecnología</w:t>
      </w:r>
      <w:r w:rsidR="005B2B23">
        <w:rPr>
          <w:rFonts w:asciiTheme="majorHAnsi" w:hAnsiTheme="majorHAnsi" w:cs="Arial"/>
        </w:rPr>
        <w:t xml:space="preserve"> se está expandiendo </w:t>
      </w:r>
      <w:r w:rsidR="00195C8A">
        <w:rPr>
          <w:rFonts w:asciiTheme="majorHAnsi" w:hAnsiTheme="majorHAnsi" w:cs="Arial"/>
        </w:rPr>
        <w:t xml:space="preserve">cada vez más </w:t>
      </w:r>
      <w:r w:rsidR="005B2B23">
        <w:rPr>
          <w:rFonts w:asciiTheme="majorHAnsi" w:hAnsiTheme="majorHAnsi" w:cs="Arial"/>
        </w:rPr>
        <w:t>hacia el ámbito</w:t>
      </w:r>
      <w:r w:rsidR="00195C8A">
        <w:rPr>
          <w:rFonts w:asciiTheme="majorHAnsi" w:hAnsiTheme="majorHAnsi" w:cs="Arial"/>
        </w:rPr>
        <w:t xml:space="preserve"> </w:t>
      </w:r>
      <w:r w:rsidR="005B2B23">
        <w:rPr>
          <w:rFonts w:asciiTheme="majorHAnsi" w:hAnsiTheme="majorHAnsi" w:cs="Arial"/>
        </w:rPr>
        <w:t>rural</w:t>
      </w:r>
      <w:r w:rsidR="002D368A">
        <w:rPr>
          <w:rFonts w:asciiTheme="majorHAnsi" w:hAnsiTheme="majorHAnsi" w:cs="Arial"/>
        </w:rPr>
        <w:t xml:space="preserve">, llegando también a los cultivos frutícolas. Sensores inteligentes, </w:t>
      </w:r>
      <w:r w:rsidR="00D51217">
        <w:rPr>
          <w:rFonts w:asciiTheme="majorHAnsi" w:hAnsiTheme="majorHAnsi" w:cs="Arial"/>
        </w:rPr>
        <w:t>i</w:t>
      </w:r>
      <w:r w:rsidR="00354260">
        <w:rPr>
          <w:rFonts w:asciiTheme="majorHAnsi" w:hAnsiTheme="majorHAnsi" w:cs="Arial"/>
        </w:rPr>
        <w:t xml:space="preserve">nteligencia </w:t>
      </w:r>
      <w:r w:rsidR="00D51217">
        <w:rPr>
          <w:rFonts w:asciiTheme="majorHAnsi" w:hAnsiTheme="majorHAnsi" w:cs="Arial"/>
        </w:rPr>
        <w:t>a</w:t>
      </w:r>
      <w:r w:rsidR="00354260">
        <w:rPr>
          <w:rFonts w:asciiTheme="majorHAnsi" w:hAnsiTheme="majorHAnsi" w:cs="Arial"/>
        </w:rPr>
        <w:t xml:space="preserve">rtificial, </w:t>
      </w:r>
      <w:r w:rsidR="002D368A">
        <w:rPr>
          <w:rFonts w:asciiTheme="majorHAnsi" w:hAnsiTheme="majorHAnsi" w:cs="Arial"/>
        </w:rPr>
        <w:t>sistemas de automatización y predicción de los cultivos</w:t>
      </w:r>
      <w:r w:rsidR="00416E29">
        <w:rPr>
          <w:rFonts w:asciiTheme="majorHAnsi" w:hAnsiTheme="majorHAnsi" w:cs="Arial"/>
        </w:rPr>
        <w:t>, entre</w:t>
      </w:r>
      <w:r w:rsidR="002D368A">
        <w:rPr>
          <w:rFonts w:asciiTheme="majorHAnsi" w:hAnsiTheme="majorHAnsi" w:cs="Arial"/>
        </w:rPr>
        <w:t xml:space="preserve"> otras soluciones tecnológicas</w:t>
      </w:r>
      <w:r w:rsidR="00416E29">
        <w:rPr>
          <w:rFonts w:asciiTheme="majorHAnsi" w:hAnsiTheme="majorHAnsi" w:cs="Arial"/>
        </w:rPr>
        <w:t>,</w:t>
      </w:r>
      <w:r w:rsidR="002D368A">
        <w:rPr>
          <w:rFonts w:asciiTheme="majorHAnsi" w:hAnsiTheme="majorHAnsi" w:cs="Arial"/>
        </w:rPr>
        <w:t xml:space="preserve"> están proporcionando ventajas competitivas para avanzar en la sostenibilidad y rentabilidad de las plantaciones. </w:t>
      </w:r>
      <w:r w:rsidR="005B2B23">
        <w:rPr>
          <w:rFonts w:asciiTheme="majorHAnsi" w:hAnsiTheme="majorHAnsi" w:cs="Arial"/>
        </w:rPr>
        <w:t xml:space="preserve">En respuesta a </w:t>
      </w:r>
      <w:r w:rsidR="008E5277">
        <w:rPr>
          <w:rFonts w:asciiTheme="majorHAnsi" w:hAnsiTheme="majorHAnsi" w:cs="Arial"/>
        </w:rPr>
        <w:t>este nuevo paradigma de la</w:t>
      </w:r>
      <w:r w:rsidR="005B2B23">
        <w:rPr>
          <w:rFonts w:asciiTheme="majorHAnsi" w:hAnsiTheme="majorHAnsi" w:cs="Arial"/>
        </w:rPr>
        <w:t xml:space="preserve"> agricultura</w:t>
      </w:r>
      <w:r w:rsidR="008E5277">
        <w:rPr>
          <w:rFonts w:asciiTheme="majorHAnsi" w:hAnsiTheme="majorHAnsi" w:cs="Arial"/>
        </w:rPr>
        <w:t>,</w:t>
      </w:r>
      <w:r w:rsidR="005B2B23">
        <w:rPr>
          <w:rFonts w:asciiTheme="majorHAnsi" w:hAnsiTheme="majorHAnsi" w:cs="Arial"/>
        </w:rPr>
        <w:t xml:space="preserve"> </w:t>
      </w:r>
      <w:hyperlink r:id="rId8" w:history="1">
        <w:r w:rsidR="00D96D6A" w:rsidRPr="0021148E">
          <w:rPr>
            <w:rStyle w:val="Hipervnculo"/>
            <w:rFonts w:asciiTheme="majorHAnsi" w:hAnsiTheme="majorHAnsi" w:cs="Arial"/>
            <w:b/>
            <w:bCs/>
          </w:rPr>
          <w:t>Expo Agritech 2024</w:t>
        </w:r>
      </w:hyperlink>
      <w:r w:rsidR="001B54B3">
        <w:rPr>
          <w:rStyle w:val="Hipervnculo"/>
          <w:rFonts w:asciiTheme="majorHAnsi" w:hAnsiTheme="majorHAnsi" w:cs="Arial"/>
          <w:b/>
          <w:bCs/>
        </w:rPr>
        <w:t xml:space="preserve"> – La </w:t>
      </w:r>
      <w:r w:rsidR="001B54B3" w:rsidRPr="001B54B3">
        <w:rPr>
          <w:rStyle w:val="Hipervnculo"/>
          <w:rFonts w:asciiTheme="majorHAnsi" w:hAnsiTheme="majorHAnsi" w:cs="Arial"/>
          <w:b/>
          <w:bCs/>
        </w:rPr>
        <w:t>Feria del Campo 4.0</w:t>
      </w:r>
      <w:r w:rsidR="00D96D6A" w:rsidRPr="005F24CD">
        <w:rPr>
          <w:rFonts w:asciiTheme="majorHAnsi" w:hAnsiTheme="majorHAnsi" w:cs="Arial"/>
        </w:rPr>
        <w:t xml:space="preserve"> </w:t>
      </w:r>
      <w:r w:rsidR="008E5277">
        <w:rPr>
          <w:rFonts w:asciiTheme="majorHAnsi" w:hAnsiTheme="majorHAnsi" w:cs="Arial"/>
        </w:rPr>
        <w:t xml:space="preserve">será el punto de encuentro </w:t>
      </w:r>
      <w:r w:rsidR="00416E29">
        <w:rPr>
          <w:rFonts w:asciiTheme="majorHAnsi" w:hAnsiTheme="majorHAnsi" w:cs="Arial"/>
        </w:rPr>
        <w:t>internacional para conocer</w:t>
      </w:r>
      <w:r w:rsidR="00D96D6A" w:rsidRPr="005F24CD">
        <w:rPr>
          <w:rFonts w:asciiTheme="majorHAnsi" w:hAnsiTheme="majorHAnsi" w:cs="Arial"/>
        </w:rPr>
        <w:t xml:space="preserve"> las </w:t>
      </w:r>
      <w:r w:rsidR="00D51217">
        <w:rPr>
          <w:rFonts w:asciiTheme="majorHAnsi" w:hAnsiTheme="majorHAnsi" w:cs="Arial"/>
        </w:rPr>
        <w:t>iniciativas digitales</w:t>
      </w:r>
      <w:r w:rsidR="00D96D6A" w:rsidRPr="005F24CD">
        <w:rPr>
          <w:rFonts w:asciiTheme="majorHAnsi" w:hAnsiTheme="majorHAnsi" w:cs="Arial"/>
        </w:rPr>
        <w:t xml:space="preserve"> que están contribuyendo a la transformación</w:t>
      </w:r>
      <w:r w:rsidR="002D368A">
        <w:rPr>
          <w:rFonts w:asciiTheme="majorHAnsi" w:hAnsiTheme="majorHAnsi" w:cs="Arial"/>
        </w:rPr>
        <w:t xml:space="preserve"> global</w:t>
      </w:r>
      <w:r w:rsidR="00D96D6A" w:rsidRPr="005F24CD">
        <w:rPr>
          <w:rFonts w:asciiTheme="majorHAnsi" w:hAnsiTheme="majorHAnsi" w:cs="Arial"/>
        </w:rPr>
        <w:t xml:space="preserve"> del sector agrícola. </w:t>
      </w:r>
    </w:p>
    <w:p w14:paraId="3FA6385F" w14:textId="77777777" w:rsidR="00D96D6A" w:rsidRPr="00D51217" w:rsidRDefault="00D96D6A" w:rsidP="00D96D6A">
      <w:pPr>
        <w:spacing w:after="0" w:line="276" w:lineRule="auto"/>
        <w:jc w:val="both"/>
        <w:rPr>
          <w:rFonts w:asciiTheme="majorHAnsi" w:hAnsiTheme="majorHAnsi" w:cs="Arial"/>
          <w:sz w:val="16"/>
          <w:szCs w:val="16"/>
        </w:rPr>
      </w:pPr>
    </w:p>
    <w:p w14:paraId="48BBE404" w14:textId="29D7C84D" w:rsidR="0098203B" w:rsidRDefault="00D96D6A" w:rsidP="00B413E3">
      <w:pPr>
        <w:spacing w:after="0" w:line="276" w:lineRule="auto"/>
        <w:jc w:val="both"/>
        <w:rPr>
          <w:rFonts w:asciiTheme="majorHAnsi" w:hAnsiTheme="majorHAnsi" w:cs="Arial"/>
        </w:rPr>
      </w:pPr>
      <w:r w:rsidRPr="005F24CD">
        <w:rPr>
          <w:rFonts w:asciiTheme="majorHAnsi" w:hAnsiTheme="majorHAnsi" w:cs="Arial"/>
        </w:rPr>
        <w:t xml:space="preserve">El evento, que reunirá a </w:t>
      </w:r>
      <w:r w:rsidRPr="00585AAC">
        <w:rPr>
          <w:rFonts w:asciiTheme="majorHAnsi" w:hAnsiTheme="majorHAnsi" w:cs="Arial"/>
          <w:b/>
          <w:bCs/>
        </w:rPr>
        <w:t>más de 8.000 profesionales</w:t>
      </w:r>
      <w:r w:rsidRPr="005F24CD">
        <w:rPr>
          <w:rFonts w:asciiTheme="majorHAnsi" w:hAnsiTheme="majorHAnsi" w:cs="Arial"/>
        </w:rPr>
        <w:t xml:space="preserve"> del mundo del campo en </w:t>
      </w:r>
      <w:r w:rsidRPr="00585AAC">
        <w:rPr>
          <w:rFonts w:asciiTheme="majorHAnsi" w:hAnsiTheme="majorHAnsi" w:cs="Arial"/>
          <w:b/>
          <w:bCs/>
        </w:rPr>
        <w:t xml:space="preserve">Málaga del </w:t>
      </w:r>
      <w:r w:rsidR="00D51217">
        <w:rPr>
          <w:rFonts w:asciiTheme="majorHAnsi" w:hAnsiTheme="majorHAnsi" w:cs="Arial"/>
          <w:b/>
          <w:bCs/>
        </w:rPr>
        <w:t>26</w:t>
      </w:r>
      <w:r w:rsidRPr="00585AAC">
        <w:rPr>
          <w:rFonts w:asciiTheme="majorHAnsi" w:hAnsiTheme="majorHAnsi" w:cs="Arial"/>
          <w:b/>
          <w:bCs/>
        </w:rPr>
        <w:t xml:space="preserve"> al 2</w:t>
      </w:r>
      <w:r w:rsidR="00D51217">
        <w:rPr>
          <w:rFonts w:asciiTheme="majorHAnsi" w:hAnsiTheme="majorHAnsi" w:cs="Arial"/>
          <w:b/>
          <w:bCs/>
        </w:rPr>
        <w:t>8</w:t>
      </w:r>
      <w:r w:rsidRPr="00585AAC">
        <w:rPr>
          <w:rFonts w:asciiTheme="majorHAnsi" w:hAnsiTheme="majorHAnsi" w:cs="Arial"/>
          <w:b/>
          <w:bCs/>
        </w:rPr>
        <w:t xml:space="preserve"> de noviembre</w:t>
      </w:r>
      <w:r w:rsidRPr="005F24CD">
        <w:rPr>
          <w:rFonts w:asciiTheme="majorHAnsi" w:hAnsiTheme="majorHAnsi" w:cs="Arial"/>
        </w:rPr>
        <w:t>,</w:t>
      </w:r>
      <w:r w:rsidR="002D368A">
        <w:rPr>
          <w:rFonts w:asciiTheme="majorHAnsi" w:hAnsiTheme="majorHAnsi" w:cs="Arial"/>
        </w:rPr>
        <w:t xml:space="preserve"> se posicionará como</w:t>
      </w:r>
      <w:r w:rsidR="008E5277">
        <w:rPr>
          <w:rFonts w:asciiTheme="majorHAnsi" w:hAnsiTheme="majorHAnsi" w:cs="Arial"/>
        </w:rPr>
        <w:t xml:space="preserve"> </w:t>
      </w:r>
      <w:r w:rsidRPr="00161CB6">
        <w:rPr>
          <w:rFonts w:asciiTheme="majorHAnsi" w:hAnsiTheme="majorHAnsi" w:cs="Arial"/>
        </w:rPr>
        <w:t xml:space="preserve">el mayor </w:t>
      </w:r>
      <w:r w:rsidR="00D51217">
        <w:rPr>
          <w:rFonts w:asciiTheme="majorHAnsi" w:hAnsiTheme="majorHAnsi" w:cs="Arial"/>
        </w:rPr>
        <w:t>encuentro</w:t>
      </w:r>
      <w:r w:rsidRPr="00161CB6">
        <w:rPr>
          <w:rFonts w:asciiTheme="majorHAnsi" w:hAnsiTheme="majorHAnsi" w:cs="Arial"/>
        </w:rPr>
        <w:t xml:space="preserve"> de innovación de la industria </w:t>
      </w:r>
      <w:r w:rsidR="0087357A">
        <w:rPr>
          <w:rFonts w:asciiTheme="majorHAnsi" w:hAnsiTheme="majorHAnsi" w:cs="Arial"/>
        </w:rPr>
        <w:t>agroalimentaria</w:t>
      </w:r>
      <w:r w:rsidR="00354260">
        <w:rPr>
          <w:rFonts w:asciiTheme="majorHAnsi" w:hAnsiTheme="majorHAnsi" w:cs="Arial"/>
        </w:rPr>
        <w:t xml:space="preserve">. </w:t>
      </w:r>
      <w:r w:rsidRPr="005F24CD">
        <w:rPr>
          <w:rFonts w:asciiTheme="majorHAnsi" w:hAnsiTheme="majorHAnsi" w:cs="Arial"/>
        </w:rPr>
        <w:t>En este contexto,</w:t>
      </w:r>
      <w:r w:rsidR="008E5277">
        <w:rPr>
          <w:rFonts w:asciiTheme="majorHAnsi" w:hAnsiTheme="majorHAnsi" w:cs="Arial"/>
        </w:rPr>
        <w:t xml:space="preserve"> </w:t>
      </w:r>
      <w:r w:rsidR="009C011E">
        <w:rPr>
          <w:rFonts w:asciiTheme="majorHAnsi" w:hAnsiTheme="majorHAnsi" w:cs="Arial"/>
        </w:rPr>
        <w:t>se celebra</w:t>
      </w:r>
      <w:r w:rsidR="002D368A">
        <w:rPr>
          <w:rFonts w:asciiTheme="majorHAnsi" w:hAnsiTheme="majorHAnsi" w:cs="Arial"/>
        </w:rPr>
        <w:t>rá</w:t>
      </w:r>
      <w:r w:rsidR="009C011E">
        <w:rPr>
          <w:rFonts w:asciiTheme="majorHAnsi" w:hAnsiTheme="majorHAnsi" w:cs="Arial"/>
        </w:rPr>
        <w:t xml:space="preserve"> </w:t>
      </w:r>
      <w:r w:rsidR="008E5277">
        <w:rPr>
          <w:rFonts w:asciiTheme="majorHAnsi" w:hAnsiTheme="majorHAnsi" w:cs="Arial"/>
        </w:rPr>
        <w:t xml:space="preserve">el </w:t>
      </w:r>
      <w:r w:rsidR="008E5277" w:rsidRPr="009C011E">
        <w:rPr>
          <w:rFonts w:asciiTheme="majorHAnsi" w:hAnsiTheme="majorHAnsi" w:cs="Arial"/>
          <w:b/>
          <w:bCs/>
        </w:rPr>
        <w:t>Foro de Fruticultura</w:t>
      </w:r>
      <w:r w:rsidR="008E5277">
        <w:rPr>
          <w:rFonts w:asciiTheme="majorHAnsi" w:hAnsiTheme="majorHAnsi" w:cs="Arial"/>
        </w:rPr>
        <w:t>,</w:t>
      </w:r>
      <w:r w:rsidR="009C011E">
        <w:rPr>
          <w:rFonts w:asciiTheme="majorHAnsi" w:hAnsiTheme="majorHAnsi" w:cs="Arial"/>
        </w:rPr>
        <w:t xml:space="preserve"> </w:t>
      </w:r>
      <w:r w:rsidRPr="005F24CD">
        <w:rPr>
          <w:rFonts w:asciiTheme="majorHAnsi" w:hAnsiTheme="majorHAnsi" w:cs="Arial"/>
        </w:rPr>
        <w:t xml:space="preserve">un espacio </w:t>
      </w:r>
      <w:r w:rsidR="002D368A">
        <w:rPr>
          <w:rFonts w:asciiTheme="majorHAnsi" w:hAnsiTheme="majorHAnsi" w:cs="Arial"/>
        </w:rPr>
        <w:t>único</w:t>
      </w:r>
      <w:r w:rsidR="002D368A" w:rsidRPr="005F24CD">
        <w:rPr>
          <w:rFonts w:asciiTheme="majorHAnsi" w:hAnsiTheme="majorHAnsi" w:cs="Arial"/>
        </w:rPr>
        <w:t xml:space="preserve"> </w:t>
      </w:r>
      <w:r w:rsidRPr="005F24CD">
        <w:rPr>
          <w:rFonts w:asciiTheme="majorHAnsi" w:hAnsiTheme="majorHAnsi" w:cs="Arial"/>
        </w:rPr>
        <w:t xml:space="preserve">dedicado a toda la cadena de valor de </w:t>
      </w:r>
      <w:r>
        <w:rPr>
          <w:rFonts w:asciiTheme="majorHAnsi" w:hAnsiTheme="majorHAnsi" w:cs="Arial"/>
        </w:rPr>
        <w:t>este segmento</w:t>
      </w:r>
      <w:r w:rsidR="0098203B">
        <w:rPr>
          <w:rFonts w:asciiTheme="majorHAnsi" w:hAnsiTheme="majorHAnsi" w:cs="Arial"/>
        </w:rPr>
        <w:t>,</w:t>
      </w:r>
      <w:r w:rsidRPr="005F24CD">
        <w:rPr>
          <w:rFonts w:asciiTheme="majorHAnsi" w:hAnsiTheme="majorHAnsi" w:cs="Arial"/>
        </w:rPr>
        <w:t xml:space="preserve"> que </w:t>
      </w:r>
      <w:r w:rsidR="002D368A">
        <w:rPr>
          <w:rFonts w:asciiTheme="majorHAnsi" w:hAnsiTheme="majorHAnsi" w:cs="Arial"/>
        </w:rPr>
        <w:t xml:space="preserve">exhibirá las innovaciones que están </w:t>
      </w:r>
      <w:r w:rsidRPr="005F24CD">
        <w:rPr>
          <w:rFonts w:asciiTheme="majorHAnsi" w:hAnsiTheme="majorHAnsi" w:cs="Arial"/>
        </w:rPr>
        <w:t>impulsando la competitividad de</w:t>
      </w:r>
      <w:r w:rsidR="002D368A">
        <w:rPr>
          <w:rFonts w:asciiTheme="majorHAnsi" w:hAnsiTheme="majorHAnsi" w:cs="Arial"/>
        </w:rPr>
        <w:t xml:space="preserve">l </w:t>
      </w:r>
      <w:r w:rsidR="00D51217">
        <w:rPr>
          <w:rFonts w:asciiTheme="majorHAnsi" w:hAnsiTheme="majorHAnsi" w:cs="Arial"/>
        </w:rPr>
        <w:t>ámbito</w:t>
      </w:r>
      <w:r w:rsidR="002D368A">
        <w:rPr>
          <w:rFonts w:asciiTheme="majorHAnsi" w:hAnsiTheme="majorHAnsi" w:cs="Arial"/>
        </w:rPr>
        <w:t xml:space="preserve"> de</w:t>
      </w:r>
      <w:r w:rsidRPr="005F24CD">
        <w:rPr>
          <w:rFonts w:asciiTheme="majorHAnsi" w:hAnsiTheme="majorHAnsi" w:cs="Arial"/>
        </w:rPr>
        <w:t xml:space="preserve"> </w:t>
      </w:r>
      <w:r w:rsidR="002D368A">
        <w:rPr>
          <w:rFonts w:asciiTheme="majorHAnsi" w:hAnsiTheme="majorHAnsi" w:cs="Arial"/>
        </w:rPr>
        <w:t xml:space="preserve">las </w:t>
      </w:r>
      <w:r w:rsidR="00A31932">
        <w:rPr>
          <w:rFonts w:asciiTheme="majorHAnsi" w:hAnsiTheme="majorHAnsi" w:cs="Arial"/>
        </w:rPr>
        <w:t>frutas dulces</w:t>
      </w:r>
      <w:r w:rsidR="00B413E3">
        <w:rPr>
          <w:rFonts w:asciiTheme="majorHAnsi" w:hAnsiTheme="majorHAnsi" w:cs="Arial"/>
        </w:rPr>
        <w:t xml:space="preserve"> y</w:t>
      </w:r>
      <w:r w:rsidR="00A31932">
        <w:rPr>
          <w:rFonts w:asciiTheme="majorHAnsi" w:hAnsiTheme="majorHAnsi" w:cs="Arial"/>
        </w:rPr>
        <w:t xml:space="preserve"> tropicales.</w:t>
      </w:r>
      <w:r w:rsidR="0098203B">
        <w:rPr>
          <w:rFonts w:asciiTheme="majorHAnsi" w:hAnsiTheme="majorHAnsi" w:cs="Arial"/>
        </w:rPr>
        <w:t xml:space="preserve"> </w:t>
      </w:r>
    </w:p>
    <w:p w14:paraId="5A74361C" w14:textId="77777777" w:rsidR="0098203B" w:rsidRPr="00180329" w:rsidRDefault="0098203B" w:rsidP="00B413E3">
      <w:pPr>
        <w:spacing w:after="0" w:line="276" w:lineRule="auto"/>
        <w:jc w:val="both"/>
        <w:rPr>
          <w:rFonts w:asciiTheme="majorHAnsi" w:hAnsiTheme="majorHAnsi" w:cs="Arial"/>
          <w:sz w:val="16"/>
          <w:szCs w:val="16"/>
        </w:rPr>
      </w:pPr>
    </w:p>
    <w:p w14:paraId="11AECAD9" w14:textId="31D790D0" w:rsidR="00B413E3" w:rsidRPr="00B413E3" w:rsidRDefault="0098203B" w:rsidP="00B413E3">
      <w:pPr>
        <w:spacing w:after="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En este último caso, Andalucía se está erigiendo como zona de referencia en Europa en la plantación de variedades de clima cálido a raíz de su</w:t>
      </w:r>
      <w:r w:rsidR="00C6493A">
        <w:rPr>
          <w:rFonts w:asciiTheme="majorHAnsi" w:hAnsiTheme="majorHAnsi" w:cs="Arial"/>
        </w:rPr>
        <w:t xml:space="preserve"> </w:t>
      </w:r>
      <w:r w:rsidR="00136979">
        <w:rPr>
          <w:rFonts w:asciiTheme="majorHAnsi" w:hAnsiTheme="majorHAnsi" w:cs="Arial"/>
        </w:rPr>
        <w:t xml:space="preserve">extensión de </w:t>
      </w:r>
      <w:r w:rsidR="00A828AF">
        <w:rPr>
          <w:rFonts w:asciiTheme="majorHAnsi" w:hAnsiTheme="majorHAnsi" w:cs="Arial"/>
        </w:rPr>
        <w:t xml:space="preserve">terreno </w:t>
      </w:r>
      <w:r>
        <w:rPr>
          <w:rFonts w:asciiTheme="majorHAnsi" w:hAnsiTheme="majorHAnsi" w:cs="Arial"/>
        </w:rPr>
        <w:t>y</w:t>
      </w:r>
      <w:r w:rsidR="00C6493A">
        <w:rPr>
          <w:rFonts w:asciiTheme="majorHAnsi" w:hAnsiTheme="majorHAnsi" w:cs="Arial"/>
        </w:rPr>
        <w:t xml:space="preserve"> condiciones</w:t>
      </w:r>
      <w:r>
        <w:rPr>
          <w:rFonts w:asciiTheme="majorHAnsi" w:hAnsiTheme="majorHAnsi" w:cs="Arial"/>
        </w:rPr>
        <w:t xml:space="preserve"> meteorológicas. </w:t>
      </w:r>
      <w:r w:rsidR="0087357A">
        <w:rPr>
          <w:rFonts w:asciiTheme="majorHAnsi" w:hAnsiTheme="majorHAnsi" w:cs="Arial"/>
        </w:rPr>
        <w:t>Por ello</w:t>
      </w:r>
      <w:r>
        <w:rPr>
          <w:rFonts w:asciiTheme="majorHAnsi" w:hAnsiTheme="majorHAnsi" w:cs="Arial"/>
        </w:rPr>
        <w:t xml:space="preserve">, la cumbre contará con líderes de conocidas firmas de la talla de </w:t>
      </w:r>
      <w:proofErr w:type="spellStart"/>
      <w:r w:rsidRPr="0098203B">
        <w:rPr>
          <w:rFonts w:asciiTheme="majorHAnsi" w:hAnsiTheme="majorHAnsi" w:cs="Arial"/>
          <w:b/>
          <w:bCs/>
        </w:rPr>
        <w:t>Trops</w:t>
      </w:r>
      <w:proofErr w:type="spellEnd"/>
      <w:r>
        <w:rPr>
          <w:rFonts w:asciiTheme="majorHAnsi" w:hAnsiTheme="majorHAnsi" w:cs="Arial"/>
        </w:rPr>
        <w:t xml:space="preserve"> o </w:t>
      </w:r>
      <w:proofErr w:type="spellStart"/>
      <w:r w:rsidRPr="0098203B">
        <w:rPr>
          <w:rFonts w:asciiTheme="majorHAnsi" w:hAnsiTheme="majorHAnsi" w:cs="Arial"/>
          <w:b/>
          <w:bCs/>
        </w:rPr>
        <w:t>Unica</w:t>
      </w:r>
      <w:proofErr w:type="spellEnd"/>
      <w:r w:rsidRPr="0098203B">
        <w:rPr>
          <w:rFonts w:asciiTheme="majorHAnsi" w:hAnsiTheme="majorHAnsi" w:cs="Arial"/>
          <w:b/>
          <w:bCs/>
        </w:rPr>
        <w:t xml:space="preserve"> Group</w:t>
      </w:r>
      <w:r>
        <w:rPr>
          <w:rFonts w:asciiTheme="majorHAnsi" w:hAnsiTheme="majorHAnsi" w:cs="Arial"/>
        </w:rPr>
        <w:t xml:space="preserve">, considerado el </w:t>
      </w:r>
      <w:r w:rsidRPr="0098203B">
        <w:rPr>
          <w:rFonts w:asciiTheme="majorHAnsi" w:hAnsiTheme="majorHAnsi" w:cs="Arial"/>
        </w:rPr>
        <w:t>primer exportador de hortalizas de España</w:t>
      </w:r>
      <w:r>
        <w:rPr>
          <w:rFonts w:asciiTheme="majorHAnsi" w:hAnsiTheme="majorHAnsi" w:cs="Arial"/>
        </w:rPr>
        <w:t>, que ahondarán en</w:t>
      </w:r>
      <w:r w:rsidR="0087357A">
        <w:rPr>
          <w:rFonts w:asciiTheme="majorHAnsi" w:hAnsiTheme="majorHAnsi" w:cs="Arial"/>
        </w:rPr>
        <w:t xml:space="preserve"> los</w:t>
      </w:r>
      <w:r>
        <w:rPr>
          <w:rFonts w:asciiTheme="majorHAnsi" w:hAnsiTheme="majorHAnsi" w:cs="Arial"/>
        </w:rPr>
        <w:t xml:space="preserve"> </w:t>
      </w:r>
      <w:r w:rsidR="00B413E3" w:rsidRPr="00B413E3">
        <w:rPr>
          <w:rFonts w:asciiTheme="majorHAnsi" w:hAnsiTheme="majorHAnsi" w:cs="Arial"/>
        </w:rPr>
        <w:t xml:space="preserve">nuevos sistemas de comercialización, circuitos de distribución y las ventajas que aportan las plataformas </w:t>
      </w:r>
      <w:r>
        <w:rPr>
          <w:rFonts w:asciiTheme="majorHAnsi" w:hAnsiTheme="majorHAnsi" w:cs="Arial"/>
        </w:rPr>
        <w:t xml:space="preserve">de negocio </w:t>
      </w:r>
      <w:r w:rsidR="00B413E3" w:rsidRPr="00B413E3">
        <w:rPr>
          <w:rFonts w:asciiTheme="majorHAnsi" w:hAnsiTheme="majorHAnsi" w:cs="Arial"/>
        </w:rPr>
        <w:t xml:space="preserve">en </w:t>
      </w:r>
      <w:r w:rsidR="0087357A">
        <w:rPr>
          <w:rFonts w:asciiTheme="majorHAnsi" w:hAnsiTheme="majorHAnsi" w:cs="Arial"/>
        </w:rPr>
        <w:t>la esfera de los cultivos tropicales</w:t>
      </w:r>
      <w:r w:rsidR="00180329">
        <w:rPr>
          <w:rFonts w:asciiTheme="majorHAnsi" w:hAnsiTheme="majorHAnsi" w:cs="Arial"/>
        </w:rPr>
        <w:t xml:space="preserve"> un momento de alta demanda a escala continental</w:t>
      </w:r>
      <w:r w:rsidR="00A828AF">
        <w:rPr>
          <w:rFonts w:asciiTheme="majorHAnsi" w:hAnsiTheme="majorHAnsi" w:cs="Arial"/>
        </w:rPr>
        <w:t>.</w:t>
      </w:r>
    </w:p>
    <w:p w14:paraId="59902E00" w14:textId="77777777" w:rsidR="002D368A" w:rsidRPr="00D51217" w:rsidRDefault="002D368A" w:rsidP="00D96D6A">
      <w:pPr>
        <w:spacing w:after="0" w:line="276" w:lineRule="auto"/>
        <w:jc w:val="both"/>
        <w:rPr>
          <w:rFonts w:asciiTheme="majorHAnsi" w:hAnsiTheme="majorHAnsi" w:cs="Arial"/>
          <w:sz w:val="16"/>
          <w:szCs w:val="16"/>
        </w:rPr>
      </w:pPr>
    </w:p>
    <w:p w14:paraId="1CAC35BC" w14:textId="0FFB988D" w:rsidR="00354260" w:rsidRPr="00E95136" w:rsidRDefault="0098203B" w:rsidP="00354260">
      <w:pPr>
        <w:spacing w:after="0" w:line="276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</w:rPr>
        <w:t>A su vez, Expo Agritech 2024</w:t>
      </w:r>
      <w:r w:rsidR="002D368A">
        <w:rPr>
          <w:rFonts w:asciiTheme="majorHAnsi" w:hAnsiTheme="majorHAnsi" w:cs="Arial"/>
        </w:rPr>
        <w:t xml:space="preserve"> contará con la experiencia de </w:t>
      </w:r>
      <w:r w:rsidR="00D51217">
        <w:rPr>
          <w:rFonts w:asciiTheme="majorHAnsi" w:hAnsiTheme="majorHAnsi" w:cs="Arial"/>
        </w:rPr>
        <w:t>líderes</w:t>
      </w:r>
      <w:r w:rsidR="002D368A">
        <w:rPr>
          <w:rFonts w:asciiTheme="majorHAnsi" w:hAnsiTheme="majorHAnsi" w:cs="Arial"/>
        </w:rPr>
        <w:t xml:space="preserve"> destacados como </w:t>
      </w:r>
      <w:proofErr w:type="spellStart"/>
      <w:r w:rsidR="002D368A" w:rsidRPr="007C262D">
        <w:rPr>
          <w:rFonts w:asciiTheme="majorHAnsi" w:hAnsiTheme="majorHAnsi" w:cs="Arial"/>
          <w:b/>
          <w:bCs/>
        </w:rPr>
        <w:t>Benjamin</w:t>
      </w:r>
      <w:proofErr w:type="spellEnd"/>
      <w:r w:rsidR="002D368A" w:rsidRPr="007C262D">
        <w:rPr>
          <w:rFonts w:asciiTheme="majorHAnsi" w:hAnsiTheme="majorHAnsi" w:cs="Arial"/>
          <w:b/>
          <w:bCs/>
        </w:rPr>
        <w:t xml:space="preserve"> </w:t>
      </w:r>
      <w:proofErr w:type="spellStart"/>
      <w:r w:rsidR="00F11F8F" w:rsidRPr="00F11F8F">
        <w:rPr>
          <w:rFonts w:asciiTheme="majorHAnsi" w:hAnsiTheme="majorHAnsi" w:cs="Arial"/>
          <w:b/>
          <w:bCs/>
        </w:rPr>
        <w:t>Schütze</w:t>
      </w:r>
      <w:proofErr w:type="spellEnd"/>
      <w:r w:rsidR="002D368A">
        <w:rPr>
          <w:rFonts w:asciiTheme="majorHAnsi" w:hAnsiTheme="majorHAnsi" w:cs="Arial"/>
          <w:b/>
          <w:bCs/>
        </w:rPr>
        <w:t xml:space="preserve">, </w:t>
      </w:r>
      <w:r w:rsidR="002D368A" w:rsidRPr="00BB09FA">
        <w:rPr>
          <w:rFonts w:asciiTheme="majorHAnsi" w:hAnsiTheme="majorHAnsi" w:cs="Arial"/>
        </w:rPr>
        <w:t>integrante de</w:t>
      </w:r>
      <w:r w:rsidR="00E95136">
        <w:rPr>
          <w:rFonts w:asciiTheme="majorHAnsi" w:hAnsiTheme="majorHAnsi" w:cs="Arial"/>
        </w:rPr>
        <w:t xml:space="preserve">l </w:t>
      </w:r>
      <w:r w:rsidR="00E95136" w:rsidRPr="00E95136">
        <w:rPr>
          <w:rFonts w:asciiTheme="majorHAnsi" w:hAnsiTheme="majorHAnsi" w:cs="Arial"/>
        </w:rPr>
        <w:t>Instituto Fraunhofer de Tecnología de Fabricación y Materiales Avanzados</w:t>
      </w:r>
      <w:r w:rsidR="005C1446" w:rsidRPr="005C1446">
        <w:rPr>
          <w:rFonts w:asciiTheme="majorHAnsi" w:hAnsiTheme="majorHAnsi" w:cs="Arial"/>
        </w:rPr>
        <w:t>,</w:t>
      </w:r>
      <w:r w:rsidR="00F325C7" w:rsidRPr="005C1446">
        <w:rPr>
          <w:rFonts w:asciiTheme="majorHAnsi" w:hAnsiTheme="majorHAnsi" w:cs="Arial"/>
        </w:rPr>
        <w:t xml:space="preserve"> </w:t>
      </w:r>
      <w:r w:rsidR="005C1446">
        <w:rPr>
          <w:rFonts w:asciiTheme="majorHAnsi" w:hAnsiTheme="majorHAnsi" w:cs="Arial"/>
        </w:rPr>
        <w:t>centro alemán</w:t>
      </w:r>
      <w:r w:rsidR="00F325C7">
        <w:rPr>
          <w:rFonts w:asciiTheme="majorHAnsi" w:hAnsiTheme="majorHAnsi" w:cs="Arial"/>
        </w:rPr>
        <w:t xml:space="preserve"> de investigación y tecnología de gran prestigio en Europa,</w:t>
      </w:r>
      <w:r w:rsidR="00F325C7">
        <w:rPr>
          <w:rFonts w:asciiTheme="majorHAnsi" w:hAnsiTheme="majorHAnsi" w:cs="Arial"/>
          <w:b/>
          <w:bCs/>
        </w:rPr>
        <w:t xml:space="preserve"> </w:t>
      </w:r>
      <w:r w:rsidR="00F325C7" w:rsidRPr="00354260">
        <w:rPr>
          <w:rFonts w:asciiTheme="majorHAnsi" w:hAnsiTheme="majorHAnsi" w:cs="Arial"/>
        </w:rPr>
        <w:t xml:space="preserve">que </w:t>
      </w:r>
      <w:r w:rsidR="002D368A" w:rsidRPr="00354260">
        <w:rPr>
          <w:rFonts w:asciiTheme="majorHAnsi" w:hAnsiTheme="majorHAnsi" w:cs="Arial"/>
        </w:rPr>
        <w:t>mostrará los</w:t>
      </w:r>
      <w:r w:rsidR="002D368A">
        <w:rPr>
          <w:rFonts w:asciiTheme="majorHAnsi" w:hAnsiTheme="majorHAnsi" w:cs="Arial"/>
          <w:b/>
          <w:bCs/>
        </w:rPr>
        <w:t xml:space="preserve"> </w:t>
      </w:r>
      <w:r w:rsidR="002D368A">
        <w:rPr>
          <w:rFonts w:asciiTheme="majorHAnsi" w:hAnsiTheme="majorHAnsi" w:cs="Arial"/>
          <w:bCs/>
        </w:rPr>
        <w:t>s</w:t>
      </w:r>
      <w:r w:rsidR="002D368A" w:rsidRPr="004D1C17">
        <w:rPr>
          <w:rFonts w:asciiTheme="majorHAnsi" w:hAnsiTheme="majorHAnsi" w:cs="Arial"/>
          <w:bCs/>
        </w:rPr>
        <w:t>istemas digitales</w:t>
      </w:r>
      <w:r w:rsidR="00F325C7">
        <w:rPr>
          <w:rFonts w:asciiTheme="majorHAnsi" w:hAnsiTheme="majorHAnsi" w:cs="Arial"/>
          <w:bCs/>
        </w:rPr>
        <w:t>,</w:t>
      </w:r>
      <w:r w:rsidR="002D368A" w:rsidRPr="004D1C17">
        <w:rPr>
          <w:rFonts w:asciiTheme="majorHAnsi" w:hAnsiTheme="majorHAnsi" w:cs="Arial"/>
          <w:bCs/>
        </w:rPr>
        <w:t xml:space="preserve"> </w:t>
      </w:r>
      <w:r w:rsidR="002D368A">
        <w:rPr>
          <w:rFonts w:asciiTheme="majorHAnsi" w:hAnsiTheme="majorHAnsi" w:cs="Arial"/>
          <w:bCs/>
        </w:rPr>
        <w:t>implementados con</w:t>
      </w:r>
      <w:r w:rsidR="002D368A" w:rsidRPr="004D1C17">
        <w:rPr>
          <w:rFonts w:asciiTheme="majorHAnsi" w:hAnsiTheme="majorHAnsi" w:cs="Arial"/>
          <w:bCs/>
        </w:rPr>
        <w:t xml:space="preserve"> inteligencia artificial</w:t>
      </w:r>
      <w:r w:rsidR="00F325C7">
        <w:rPr>
          <w:rFonts w:asciiTheme="majorHAnsi" w:hAnsiTheme="majorHAnsi" w:cs="Arial"/>
          <w:bCs/>
        </w:rPr>
        <w:t>,</w:t>
      </w:r>
      <w:r w:rsidR="002D368A" w:rsidRPr="004D1C17">
        <w:rPr>
          <w:rFonts w:asciiTheme="majorHAnsi" w:hAnsiTheme="majorHAnsi" w:cs="Arial"/>
          <w:bCs/>
        </w:rPr>
        <w:t xml:space="preserve"> </w:t>
      </w:r>
      <w:r w:rsidR="002D368A">
        <w:rPr>
          <w:rFonts w:asciiTheme="majorHAnsi" w:hAnsiTheme="majorHAnsi" w:cs="Arial"/>
          <w:bCs/>
        </w:rPr>
        <w:t>que están</w:t>
      </w:r>
      <w:r w:rsidR="002D368A" w:rsidRPr="004D1C17">
        <w:rPr>
          <w:rFonts w:asciiTheme="majorHAnsi" w:hAnsiTheme="majorHAnsi" w:cs="Arial"/>
          <w:bCs/>
        </w:rPr>
        <w:t xml:space="preserve"> logra</w:t>
      </w:r>
      <w:r w:rsidR="002D368A">
        <w:rPr>
          <w:rFonts w:asciiTheme="majorHAnsi" w:hAnsiTheme="majorHAnsi" w:cs="Arial"/>
          <w:bCs/>
        </w:rPr>
        <w:t>ndo</w:t>
      </w:r>
      <w:r w:rsidR="002D368A" w:rsidRPr="004D1C17">
        <w:rPr>
          <w:rFonts w:asciiTheme="majorHAnsi" w:hAnsiTheme="majorHAnsi" w:cs="Arial"/>
          <w:bCs/>
        </w:rPr>
        <w:t xml:space="preserve"> </w:t>
      </w:r>
      <w:r w:rsidR="00C6493A">
        <w:rPr>
          <w:rFonts w:asciiTheme="majorHAnsi" w:hAnsiTheme="majorHAnsi" w:cs="Arial"/>
          <w:bCs/>
        </w:rPr>
        <w:t xml:space="preserve">ser exitosos </w:t>
      </w:r>
      <w:r w:rsidR="002D368A" w:rsidRPr="004D1C17">
        <w:rPr>
          <w:rFonts w:asciiTheme="majorHAnsi" w:hAnsiTheme="majorHAnsi" w:cs="Arial"/>
          <w:bCs/>
        </w:rPr>
        <w:t xml:space="preserve">en la fruticultura comercial </w:t>
      </w:r>
      <w:r w:rsidR="005C1446">
        <w:rPr>
          <w:rFonts w:asciiTheme="majorHAnsi" w:hAnsiTheme="majorHAnsi" w:cs="Arial"/>
          <w:bCs/>
        </w:rPr>
        <w:t>germana</w:t>
      </w:r>
      <w:r w:rsidR="00F325C7">
        <w:rPr>
          <w:rFonts w:asciiTheme="majorHAnsi" w:hAnsiTheme="majorHAnsi" w:cs="Arial"/>
          <w:bCs/>
        </w:rPr>
        <w:t>. Gracias a la colaboración de l</w:t>
      </w:r>
      <w:r w:rsidR="00231611">
        <w:rPr>
          <w:rFonts w:asciiTheme="majorHAnsi" w:hAnsiTheme="majorHAnsi" w:cs="Arial"/>
          <w:bCs/>
        </w:rPr>
        <w:t>os</w:t>
      </w:r>
      <w:r w:rsidR="00F325C7">
        <w:rPr>
          <w:rFonts w:asciiTheme="majorHAnsi" w:hAnsiTheme="majorHAnsi" w:cs="Arial"/>
          <w:bCs/>
        </w:rPr>
        <w:t xml:space="preserve"> investigadores</w:t>
      </w:r>
      <w:r w:rsidR="00231611">
        <w:rPr>
          <w:rFonts w:asciiTheme="majorHAnsi" w:hAnsiTheme="majorHAnsi" w:cs="Arial"/>
          <w:bCs/>
        </w:rPr>
        <w:t xml:space="preserve"> de esta institución</w:t>
      </w:r>
      <w:r w:rsidR="00F325C7">
        <w:rPr>
          <w:rFonts w:asciiTheme="majorHAnsi" w:hAnsiTheme="majorHAnsi" w:cs="Arial"/>
          <w:bCs/>
        </w:rPr>
        <w:t xml:space="preserve">, </w:t>
      </w:r>
      <w:r w:rsidR="00F11F8F">
        <w:rPr>
          <w:rFonts w:asciiTheme="majorHAnsi" w:hAnsiTheme="majorHAnsi" w:cs="Arial"/>
        </w:rPr>
        <w:t>el país</w:t>
      </w:r>
      <w:r w:rsidR="00F325C7">
        <w:rPr>
          <w:rFonts w:asciiTheme="majorHAnsi" w:hAnsiTheme="majorHAnsi" w:cs="Arial"/>
        </w:rPr>
        <w:t xml:space="preserve"> está trabajando para abrir vías en el acompañamiento de los agricultores de toda la cadena de</w:t>
      </w:r>
      <w:r w:rsidR="00F11F8F">
        <w:rPr>
          <w:rFonts w:asciiTheme="majorHAnsi" w:hAnsiTheme="majorHAnsi" w:cs="Arial"/>
        </w:rPr>
        <w:t xml:space="preserve"> valor de</w:t>
      </w:r>
      <w:r w:rsidR="00F325C7">
        <w:rPr>
          <w:rFonts w:asciiTheme="majorHAnsi" w:hAnsiTheme="majorHAnsi" w:cs="Arial"/>
        </w:rPr>
        <w:t xml:space="preserve"> la fruta, desde el momento de la plantación del árbol hasta su llegada al mercado.  </w:t>
      </w:r>
    </w:p>
    <w:p w14:paraId="1B867968" w14:textId="6D314457" w:rsidR="002D368A" w:rsidRPr="00354260" w:rsidRDefault="0087357A" w:rsidP="00354260">
      <w:pPr>
        <w:spacing w:after="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Con</w:t>
      </w:r>
      <w:r w:rsidR="00354260">
        <w:rPr>
          <w:rFonts w:asciiTheme="majorHAnsi" w:hAnsiTheme="majorHAnsi" w:cs="Arial"/>
        </w:rPr>
        <w:t xml:space="preserve"> este </w:t>
      </w:r>
      <w:r w:rsidR="0098203B">
        <w:rPr>
          <w:rFonts w:asciiTheme="majorHAnsi" w:hAnsiTheme="majorHAnsi" w:cs="Arial"/>
        </w:rPr>
        <w:t>marco</w:t>
      </w:r>
      <w:r w:rsidR="00354260">
        <w:rPr>
          <w:rFonts w:asciiTheme="majorHAnsi" w:hAnsiTheme="majorHAnsi" w:cs="Arial"/>
        </w:rPr>
        <w:t xml:space="preserve">, </w:t>
      </w:r>
      <w:proofErr w:type="spellStart"/>
      <w:r w:rsidR="00F11F8F" w:rsidRPr="00F11F8F">
        <w:rPr>
          <w:rFonts w:asciiTheme="majorHAnsi" w:hAnsiTheme="majorHAnsi" w:cs="Arial"/>
        </w:rPr>
        <w:t>Schütze</w:t>
      </w:r>
      <w:proofErr w:type="spellEnd"/>
      <w:r w:rsidR="00F11F8F" w:rsidRPr="00F11F8F">
        <w:rPr>
          <w:rFonts w:asciiTheme="majorHAnsi" w:hAnsiTheme="majorHAnsi" w:cs="Arial"/>
        </w:rPr>
        <w:t xml:space="preserve"> </w:t>
      </w:r>
      <w:r w:rsidR="00BB09FA">
        <w:rPr>
          <w:rFonts w:asciiTheme="majorHAnsi" w:hAnsiTheme="majorHAnsi" w:cs="Arial"/>
          <w:bCs/>
        </w:rPr>
        <w:t>presentará</w:t>
      </w:r>
      <w:r w:rsidR="00F325C7">
        <w:rPr>
          <w:rFonts w:asciiTheme="majorHAnsi" w:hAnsiTheme="majorHAnsi" w:cs="Arial"/>
          <w:bCs/>
        </w:rPr>
        <w:t xml:space="preserve"> los resultados del proyecto SAMSON, un </w:t>
      </w:r>
      <w:r w:rsidR="00F325C7" w:rsidRPr="00F325C7">
        <w:rPr>
          <w:rFonts w:asciiTheme="majorHAnsi" w:hAnsiTheme="majorHAnsi" w:cs="Arial"/>
          <w:bCs/>
        </w:rPr>
        <w:t>sistema de monitorización</w:t>
      </w:r>
      <w:r>
        <w:rPr>
          <w:rFonts w:asciiTheme="majorHAnsi" w:hAnsiTheme="majorHAnsi" w:cs="Arial"/>
          <w:bCs/>
        </w:rPr>
        <w:t xml:space="preserve"> de vanguardia</w:t>
      </w:r>
      <w:r w:rsidR="00F325C7">
        <w:rPr>
          <w:rFonts w:asciiTheme="majorHAnsi" w:hAnsiTheme="majorHAnsi" w:cs="Arial"/>
          <w:bCs/>
        </w:rPr>
        <w:t xml:space="preserve"> que</w:t>
      </w:r>
      <w:r w:rsidR="00F325C7" w:rsidRPr="00F325C7">
        <w:rPr>
          <w:rFonts w:asciiTheme="majorHAnsi" w:hAnsiTheme="majorHAnsi" w:cs="Arial"/>
          <w:bCs/>
        </w:rPr>
        <w:t xml:space="preserve"> utiliza IA para registrar las propiedades de los árboles, de las que se pueden derivar medidas de acción en forma de mapas de aplicación. </w:t>
      </w:r>
      <w:r w:rsidR="00F325C7">
        <w:rPr>
          <w:rFonts w:asciiTheme="majorHAnsi" w:hAnsiTheme="majorHAnsi" w:cs="Arial"/>
          <w:bCs/>
        </w:rPr>
        <w:t>La transferencia</w:t>
      </w:r>
      <w:r w:rsidR="00F325C7" w:rsidRPr="00F325C7">
        <w:rPr>
          <w:rFonts w:asciiTheme="majorHAnsi" w:hAnsiTheme="majorHAnsi" w:cs="Arial"/>
          <w:bCs/>
        </w:rPr>
        <w:t xml:space="preserve"> </w:t>
      </w:r>
      <w:r w:rsidR="00F11F8F">
        <w:rPr>
          <w:rFonts w:asciiTheme="majorHAnsi" w:hAnsiTheme="majorHAnsi" w:cs="Arial"/>
          <w:bCs/>
        </w:rPr>
        <w:t xml:space="preserve">de </w:t>
      </w:r>
      <w:r w:rsidR="00F325C7" w:rsidRPr="00F325C7">
        <w:rPr>
          <w:rFonts w:asciiTheme="majorHAnsi" w:hAnsiTheme="majorHAnsi" w:cs="Arial"/>
          <w:bCs/>
        </w:rPr>
        <w:t xml:space="preserve">estos mapas a </w:t>
      </w:r>
      <w:r w:rsidR="00F325C7">
        <w:rPr>
          <w:rFonts w:asciiTheme="majorHAnsi" w:hAnsiTheme="majorHAnsi" w:cs="Arial"/>
          <w:bCs/>
        </w:rPr>
        <w:t xml:space="preserve">un </w:t>
      </w:r>
      <w:r w:rsidR="00F325C7" w:rsidRPr="00F325C7">
        <w:rPr>
          <w:rFonts w:asciiTheme="majorHAnsi" w:hAnsiTheme="majorHAnsi" w:cs="Arial"/>
          <w:bCs/>
        </w:rPr>
        <w:t>pulverizador con GPS</w:t>
      </w:r>
      <w:r w:rsidR="00F325C7">
        <w:rPr>
          <w:rFonts w:asciiTheme="majorHAnsi" w:hAnsiTheme="majorHAnsi" w:cs="Arial"/>
          <w:bCs/>
        </w:rPr>
        <w:t xml:space="preserve"> permite que </w:t>
      </w:r>
      <w:r w:rsidR="00F325C7" w:rsidRPr="00F325C7">
        <w:rPr>
          <w:rFonts w:asciiTheme="majorHAnsi" w:hAnsiTheme="majorHAnsi" w:cs="Arial"/>
          <w:bCs/>
        </w:rPr>
        <w:t xml:space="preserve">cada árbol sea tratado según sus necesidades. </w:t>
      </w:r>
      <w:r w:rsidR="00180329">
        <w:rPr>
          <w:rFonts w:asciiTheme="majorHAnsi" w:hAnsiTheme="majorHAnsi" w:cs="Arial"/>
          <w:bCs/>
        </w:rPr>
        <w:t>Así, se</w:t>
      </w:r>
      <w:r w:rsidR="00F11F8F">
        <w:rPr>
          <w:rFonts w:asciiTheme="majorHAnsi" w:hAnsiTheme="majorHAnsi" w:cs="Arial"/>
          <w:bCs/>
        </w:rPr>
        <w:t xml:space="preserve"> </w:t>
      </w:r>
      <w:r w:rsidR="00180329">
        <w:rPr>
          <w:rFonts w:asciiTheme="majorHAnsi" w:hAnsiTheme="majorHAnsi" w:cs="Arial"/>
          <w:bCs/>
        </w:rPr>
        <w:t xml:space="preserve">reducen </w:t>
      </w:r>
      <w:r w:rsidR="00F325C7" w:rsidRPr="00F325C7">
        <w:rPr>
          <w:rFonts w:asciiTheme="majorHAnsi" w:hAnsiTheme="majorHAnsi" w:cs="Arial"/>
          <w:bCs/>
        </w:rPr>
        <w:t xml:space="preserve">considerablemente los costes de los productos fitosanitarios y </w:t>
      </w:r>
      <w:r w:rsidR="00180329">
        <w:rPr>
          <w:rFonts w:asciiTheme="majorHAnsi" w:hAnsiTheme="majorHAnsi" w:cs="Arial"/>
          <w:bCs/>
        </w:rPr>
        <w:t>se aumenta</w:t>
      </w:r>
      <w:r w:rsidR="00F325C7" w:rsidRPr="00F325C7">
        <w:rPr>
          <w:rFonts w:asciiTheme="majorHAnsi" w:hAnsiTheme="majorHAnsi" w:cs="Arial"/>
          <w:bCs/>
        </w:rPr>
        <w:t xml:space="preserve"> su rendimiento mediante una aplicación más uniforme. </w:t>
      </w:r>
      <w:r w:rsidR="00F11F8F">
        <w:rPr>
          <w:rFonts w:asciiTheme="majorHAnsi" w:hAnsiTheme="majorHAnsi" w:cs="Arial"/>
          <w:bCs/>
        </w:rPr>
        <w:t>En cifras, la</w:t>
      </w:r>
      <w:r w:rsidR="00F325C7">
        <w:rPr>
          <w:rFonts w:asciiTheme="majorHAnsi" w:hAnsiTheme="majorHAnsi" w:cs="Arial"/>
          <w:bCs/>
        </w:rPr>
        <w:t xml:space="preserve"> tecnología está posibilitando</w:t>
      </w:r>
      <w:r w:rsidR="00F325C7" w:rsidRPr="00F325C7">
        <w:rPr>
          <w:rFonts w:asciiTheme="majorHAnsi" w:hAnsiTheme="majorHAnsi" w:cs="Arial"/>
          <w:bCs/>
        </w:rPr>
        <w:t xml:space="preserve"> un aumento d</w:t>
      </w:r>
      <w:r w:rsidR="00354260">
        <w:rPr>
          <w:rFonts w:asciiTheme="majorHAnsi" w:hAnsiTheme="majorHAnsi" w:cs="Arial"/>
          <w:bCs/>
        </w:rPr>
        <w:t xml:space="preserve">el rendimiento </w:t>
      </w:r>
      <w:r w:rsidR="00F325C7" w:rsidRPr="00F325C7">
        <w:rPr>
          <w:rFonts w:asciiTheme="majorHAnsi" w:hAnsiTheme="majorHAnsi" w:cs="Arial"/>
          <w:bCs/>
        </w:rPr>
        <w:t>de 200.000 € al año.</w:t>
      </w:r>
    </w:p>
    <w:p w14:paraId="799C29B0" w14:textId="77777777" w:rsidR="006E2FA2" w:rsidRPr="0098203B" w:rsidRDefault="006E2FA2" w:rsidP="005727AA">
      <w:pPr>
        <w:spacing w:after="0" w:line="276" w:lineRule="auto"/>
        <w:jc w:val="both"/>
        <w:rPr>
          <w:rFonts w:asciiTheme="majorHAnsi" w:hAnsiTheme="majorHAnsi" w:cs="Arial"/>
          <w:sz w:val="16"/>
          <w:szCs w:val="16"/>
        </w:rPr>
      </w:pPr>
    </w:p>
    <w:p w14:paraId="2EB1FA1E" w14:textId="65218A00" w:rsidR="006E2FA2" w:rsidRPr="00354260" w:rsidRDefault="00F325C7" w:rsidP="00354260">
      <w:pPr>
        <w:spacing w:after="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Expo</w:t>
      </w:r>
      <w:r w:rsidR="00F11F8F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Agritech explorará también </w:t>
      </w:r>
      <w:r w:rsidRPr="00F325C7">
        <w:rPr>
          <w:rFonts w:asciiTheme="majorHAnsi" w:hAnsiTheme="majorHAnsi" w:cs="Arial"/>
        </w:rPr>
        <w:t>la viabilidad de la fruticultura regenerativa, analizando sus principios, beneficios y desafíos en la implementación de prácticas agrícolas sostenibles en</w:t>
      </w:r>
      <w:r w:rsidR="006E2FA2">
        <w:rPr>
          <w:rFonts w:asciiTheme="majorHAnsi" w:hAnsiTheme="majorHAnsi" w:cs="Arial"/>
        </w:rPr>
        <w:t xml:space="preserve"> el cultivo de frutas.</w:t>
      </w:r>
      <w:r w:rsidR="00723E55">
        <w:rPr>
          <w:rFonts w:asciiTheme="majorHAnsi" w:hAnsiTheme="majorHAnsi" w:cs="Arial"/>
        </w:rPr>
        <w:t xml:space="preserve"> Así</w:t>
      </w:r>
      <w:r w:rsidR="00070BD2">
        <w:rPr>
          <w:rFonts w:asciiTheme="majorHAnsi" w:hAnsiTheme="majorHAnsi" w:cs="Arial"/>
        </w:rPr>
        <w:t xml:space="preserve">, se pondrán sobre la mesa </w:t>
      </w:r>
      <w:r w:rsidR="00F11F8F">
        <w:rPr>
          <w:rFonts w:asciiTheme="majorHAnsi" w:hAnsiTheme="majorHAnsi" w:cs="Arial"/>
        </w:rPr>
        <w:t>propuestas más</w:t>
      </w:r>
      <w:r w:rsidR="00070BD2">
        <w:rPr>
          <w:rFonts w:asciiTheme="majorHAnsi" w:hAnsiTheme="majorHAnsi" w:cs="Arial"/>
        </w:rPr>
        <w:t xml:space="preserve"> innovadoras para que los fruticultores a pie de campo puedan utilizarlas. </w:t>
      </w:r>
      <w:r w:rsidR="00F02C4D">
        <w:rPr>
          <w:rFonts w:asciiTheme="majorHAnsi" w:hAnsiTheme="majorHAnsi" w:cs="Arial"/>
        </w:rPr>
        <w:t>Es el caso de</w:t>
      </w:r>
      <w:r w:rsidR="00070BD2">
        <w:rPr>
          <w:rFonts w:asciiTheme="majorHAnsi" w:hAnsiTheme="majorHAnsi" w:cs="Arial"/>
        </w:rPr>
        <w:t xml:space="preserve"> las </w:t>
      </w:r>
      <w:r w:rsidR="00070BD2" w:rsidRPr="00070BD2">
        <w:rPr>
          <w:rFonts w:asciiTheme="majorHAnsi" w:hAnsiTheme="majorHAnsi" w:cs="Arial"/>
          <w:b/>
          <w:bCs/>
        </w:rPr>
        <w:t>coberturas vegetales</w:t>
      </w:r>
      <w:r w:rsidR="00070BD2">
        <w:rPr>
          <w:rFonts w:asciiTheme="majorHAnsi" w:hAnsiTheme="majorHAnsi" w:cs="Arial"/>
        </w:rPr>
        <w:t xml:space="preserve">, que </w:t>
      </w:r>
      <w:r w:rsidR="00070BD2">
        <w:t>garantiza</w:t>
      </w:r>
      <w:r w:rsidR="00F02C4D">
        <w:t>n</w:t>
      </w:r>
      <w:r w:rsidR="00070BD2">
        <w:t xml:space="preserve"> una fauna útil en las huertas de frutales generando una simbiosis entre las plantaciones y los insectos; </w:t>
      </w:r>
      <w:r w:rsidR="00BB09FA">
        <w:t xml:space="preserve">o de </w:t>
      </w:r>
      <w:proofErr w:type="spellStart"/>
      <w:r w:rsidR="00070BD2" w:rsidRPr="00070BD2">
        <w:rPr>
          <w:b/>
          <w:bCs/>
        </w:rPr>
        <w:t>Agr</w:t>
      </w:r>
      <w:r w:rsidR="00F02C4D">
        <w:rPr>
          <w:b/>
          <w:bCs/>
        </w:rPr>
        <w:t>i</w:t>
      </w:r>
      <w:r w:rsidR="00070BD2" w:rsidRPr="00070BD2">
        <w:rPr>
          <w:b/>
          <w:bCs/>
        </w:rPr>
        <w:t>captu</w:t>
      </w:r>
      <w:r w:rsidR="00F02C4D">
        <w:rPr>
          <w:b/>
          <w:bCs/>
        </w:rPr>
        <w:t>r</w:t>
      </w:r>
      <w:proofErr w:type="spellEnd"/>
      <w:r w:rsidR="00070BD2">
        <w:t xml:space="preserve">, una </w:t>
      </w:r>
      <w:r w:rsidR="00F02C4D">
        <w:t xml:space="preserve">herramienta </w:t>
      </w:r>
      <w:r w:rsidR="004D1C17">
        <w:t xml:space="preserve">que emplea luces </w:t>
      </w:r>
      <w:r w:rsidR="00313F4E">
        <w:t>LED</w:t>
      </w:r>
      <w:r w:rsidR="004D1C17">
        <w:t xml:space="preserve"> para la gestión de plagas y enfermedades sin necesidad de </w:t>
      </w:r>
      <w:r w:rsidR="00BB09FA">
        <w:t>utiliza</w:t>
      </w:r>
      <w:r w:rsidR="004D1C17">
        <w:t>r</w:t>
      </w:r>
      <w:r w:rsidR="00070BD2">
        <w:t xml:space="preserve"> pesticidas</w:t>
      </w:r>
      <w:r w:rsidR="00F02C4D">
        <w:t xml:space="preserve"> </w:t>
      </w:r>
      <w:r w:rsidR="00723E55">
        <w:t xml:space="preserve">con el fin de </w:t>
      </w:r>
      <w:r w:rsidR="00F02C4D">
        <w:t xml:space="preserve">contribuir a hacer un campo más sostenible social, medioambiental y económicamente. Además de estas </w:t>
      </w:r>
      <w:r w:rsidR="00313F4E">
        <w:t>iniciativas</w:t>
      </w:r>
      <w:r w:rsidR="00F02C4D">
        <w:t>, se dará</w:t>
      </w:r>
      <w:r w:rsidR="0087357A">
        <w:t>n</w:t>
      </w:r>
      <w:r w:rsidR="00F02C4D">
        <w:t xml:space="preserve"> a conocer </w:t>
      </w:r>
      <w:r w:rsidR="00604765">
        <w:t xml:space="preserve">procedimientos </w:t>
      </w:r>
      <w:r w:rsidR="0087357A">
        <w:t>para</w:t>
      </w:r>
      <w:r w:rsidR="00313F4E" w:rsidRPr="00313F4E">
        <w:t xml:space="preserve"> </w:t>
      </w:r>
      <w:r w:rsidR="00442CA6">
        <w:t>ayuda</w:t>
      </w:r>
      <w:r w:rsidR="0087357A">
        <w:t>r</w:t>
      </w:r>
      <w:r w:rsidR="00442CA6">
        <w:t xml:space="preserve"> a que los frutales </w:t>
      </w:r>
      <w:r w:rsidR="00442CA6" w:rsidRPr="00442CA6">
        <w:t>lleguen al mercado con la etique</w:t>
      </w:r>
      <w:r w:rsidR="00442CA6">
        <w:t>t</w:t>
      </w:r>
      <w:r w:rsidR="00442CA6" w:rsidRPr="00442CA6">
        <w:t>a de agricultura regenerativa o ecológica.</w:t>
      </w:r>
    </w:p>
    <w:p w14:paraId="23A9E081" w14:textId="77777777" w:rsidR="005D78AB" w:rsidRPr="00313F4E" w:rsidRDefault="005D78AB" w:rsidP="005727AA">
      <w:pPr>
        <w:spacing w:after="0" w:line="276" w:lineRule="auto"/>
        <w:jc w:val="both"/>
        <w:rPr>
          <w:sz w:val="16"/>
          <w:szCs w:val="16"/>
        </w:rPr>
      </w:pPr>
    </w:p>
    <w:p w14:paraId="67369663" w14:textId="072E614A" w:rsidR="006E2FA2" w:rsidRDefault="00F02C4D" w:rsidP="005727AA">
      <w:pPr>
        <w:spacing w:after="0" w:line="276" w:lineRule="auto"/>
        <w:jc w:val="both"/>
        <w:rPr>
          <w:rFonts w:asciiTheme="majorHAnsi" w:hAnsiTheme="majorHAnsi" w:cs="Arial"/>
          <w:b/>
          <w:bCs/>
        </w:rPr>
      </w:pPr>
      <w:r w:rsidRPr="004D1C17">
        <w:rPr>
          <w:rFonts w:asciiTheme="majorHAnsi" w:hAnsiTheme="majorHAnsi" w:cs="Arial"/>
          <w:b/>
          <w:bCs/>
        </w:rPr>
        <w:t>Automatización y predicción de cosechas</w:t>
      </w:r>
    </w:p>
    <w:p w14:paraId="33A37464" w14:textId="77777777" w:rsidR="00313F4E" w:rsidRPr="00313F4E" w:rsidRDefault="00313F4E" w:rsidP="005727AA">
      <w:pPr>
        <w:spacing w:after="0" w:line="276" w:lineRule="auto"/>
        <w:jc w:val="both"/>
        <w:rPr>
          <w:rFonts w:asciiTheme="majorHAnsi" w:hAnsiTheme="majorHAnsi" w:cs="Arial"/>
          <w:b/>
          <w:bCs/>
          <w:sz w:val="16"/>
          <w:szCs w:val="16"/>
        </w:rPr>
      </w:pPr>
    </w:p>
    <w:p w14:paraId="56A1E663" w14:textId="400D76D6" w:rsidR="006E2FA2" w:rsidRDefault="002F1FD9" w:rsidP="005727AA">
      <w:pPr>
        <w:spacing w:after="0" w:line="276" w:lineRule="auto"/>
        <w:jc w:val="both"/>
        <w:rPr>
          <w:rFonts w:asciiTheme="majorHAnsi" w:hAnsiTheme="majorHAnsi" w:cs="Arial"/>
        </w:rPr>
      </w:pPr>
      <w:r w:rsidRPr="00442CA6">
        <w:rPr>
          <w:rFonts w:asciiTheme="majorHAnsi" w:hAnsiTheme="majorHAnsi" w:cs="Arial"/>
        </w:rPr>
        <w:t>En relación con</w:t>
      </w:r>
      <w:r w:rsidR="00070BD2" w:rsidRPr="00442CA6">
        <w:rPr>
          <w:rFonts w:asciiTheme="majorHAnsi" w:hAnsiTheme="majorHAnsi" w:cs="Arial"/>
        </w:rPr>
        <w:t xml:space="preserve"> la fruticultura regenerativa</w:t>
      </w:r>
      <w:r w:rsidR="00F02C4D">
        <w:rPr>
          <w:rFonts w:asciiTheme="majorHAnsi" w:hAnsiTheme="majorHAnsi" w:cs="Arial"/>
        </w:rPr>
        <w:t>,</w:t>
      </w:r>
      <w:r w:rsidR="00070BD2">
        <w:rPr>
          <w:rFonts w:asciiTheme="majorHAnsi" w:hAnsiTheme="majorHAnsi" w:cs="Arial"/>
          <w:b/>
          <w:bCs/>
        </w:rPr>
        <w:t xml:space="preserve"> </w:t>
      </w:r>
      <w:r w:rsidR="006E2FA2" w:rsidRPr="00B649E8">
        <w:rPr>
          <w:rFonts w:asciiTheme="majorHAnsi" w:hAnsiTheme="majorHAnsi" w:cs="Arial"/>
        </w:rPr>
        <w:t xml:space="preserve">la </w:t>
      </w:r>
      <w:r w:rsidR="006E2FA2" w:rsidRPr="00442CA6">
        <w:rPr>
          <w:rFonts w:asciiTheme="majorHAnsi" w:hAnsiTheme="majorHAnsi" w:cs="Arial"/>
          <w:b/>
          <w:bCs/>
        </w:rPr>
        <w:t>automatización del riego y</w:t>
      </w:r>
      <w:r w:rsidR="00442CA6" w:rsidRPr="00442CA6">
        <w:rPr>
          <w:rFonts w:asciiTheme="majorHAnsi" w:hAnsiTheme="majorHAnsi" w:cs="Arial"/>
          <w:b/>
          <w:bCs/>
        </w:rPr>
        <w:t xml:space="preserve"> </w:t>
      </w:r>
      <w:r w:rsidR="006E2FA2" w:rsidRPr="00442CA6">
        <w:rPr>
          <w:rFonts w:asciiTheme="majorHAnsi" w:hAnsiTheme="majorHAnsi" w:cs="Arial"/>
          <w:b/>
          <w:bCs/>
        </w:rPr>
        <w:t xml:space="preserve">la </w:t>
      </w:r>
      <w:proofErr w:type="spellStart"/>
      <w:r w:rsidR="006E2FA2" w:rsidRPr="00442CA6">
        <w:rPr>
          <w:rFonts w:asciiTheme="majorHAnsi" w:hAnsiTheme="majorHAnsi" w:cs="Arial"/>
          <w:b/>
          <w:bCs/>
        </w:rPr>
        <w:t>fertirrigación</w:t>
      </w:r>
      <w:proofErr w:type="spellEnd"/>
      <w:r w:rsidR="006E2FA2" w:rsidRPr="00442CA6">
        <w:rPr>
          <w:rFonts w:asciiTheme="majorHAnsi" w:hAnsiTheme="majorHAnsi" w:cs="Arial"/>
          <w:b/>
          <w:bCs/>
        </w:rPr>
        <w:t xml:space="preserve"> en frutales</w:t>
      </w:r>
      <w:r w:rsidR="00070BD2">
        <w:rPr>
          <w:rFonts w:asciiTheme="majorHAnsi" w:hAnsiTheme="majorHAnsi" w:cs="Arial"/>
        </w:rPr>
        <w:t xml:space="preserve"> </w:t>
      </w:r>
      <w:r w:rsidR="00442CA6">
        <w:rPr>
          <w:rFonts w:asciiTheme="majorHAnsi" w:hAnsiTheme="majorHAnsi" w:cs="Arial"/>
        </w:rPr>
        <w:t xml:space="preserve">tienen una relación muy estrecha. </w:t>
      </w:r>
      <w:r w:rsidR="000C2907">
        <w:rPr>
          <w:rFonts w:asciiTheme="majorHAnsi" w:hAnsiTheme="majorHAnsi" w:cs="Arial"/>
        </w:rPr>
        <w:t>Por esa razón</w:t>
      </w:r>
      <w:r w:rsidR="00442CA6">
        <w:rPr>
          <w:rFonts w:asciiTheme="majorHAnsi" w:hAnsiTheme="majorHAnsi" w:cs="Arial"/>
        </w:rPr>
        <w:t xml:space="preserve">, </w:t>
      </w:r>
      <w:r w:rsidR="0087357A">
        <w:rPr>
          <w:rFonts w:asciiTheme="majorHAnsi" w:hAnsiTheme="majorHAnsi" w:cs="Arial"/>
        </w:rPr>
        <w:t>en</w:t>
      </w:r>
      <w:r w:rsidR="00442CA6">
        <w:rPr>
          <w:rFonts w:asciiTheme="majorHAnsi" w:hAnsiTheme="majorHAnsi" w:cs="Arial"/>
        </w:rPr>
        <w:t xml:space="preserve"> </w:t>
      </w:r>
      <w:r w:rsidR="00313F4E">
        <w:rPr>
          <w:rFonts w:asciiTheme="majorHAnsi" w:hAnsiTheme="majorHAnsi" w:cs="Arial"/>
        </w:rPr>
        <w:t>Expo Agritech 2024</w:t>
      </w:r>
      <w:r w:rsidR="006E2FA2" w:rsidRPr="00B649E8">
        <w:rPr>
          <w:rFonts w:asciiTheme="majorHAnsi" w:hAnsiTheme="majorHAnsi" w:cs="Arial"/>
        </w:rPr>
        <w:t xml:space="preserve"> </w:t>
      </w:r>
      <w:r w:rsidR="0087357A">
        <w:rPr>
          <w:rFonts w:asciiTheme="majorHAnsi" w:hAnsiTheme="majorHAnsi" w:cs="Arial"/>
        </w:rPr>
        <w:t xml:space="preserve">se </w:t>
      </w:r>
      <w:r w:rsidR="006E2FA2" w:rsidRPr="00B649E8">
        <w:rPr>
          <w:rFonts w:asciiTheme="majorHAnsi" w:hAnsiTheme="majorHAnsi" w:cs="Arial"/>
        </w:rPr>
        <w:t>descubrirá</w:t>
      </w:r>
      <w:r w:rsidR="0087357A">
        <w:rPr>
          <w:rFonts w:asciiTheme="majorHAnsi" w:hAnsiTheme="majorHAnsi" w:cs="Arial"/>
        </w:rPr>
        <w:t>n</w:t>
      </w:r>
      <w:r w:rsidR="006E2FA2" w:rsidRPr="00B649E8">
        <w:rPr>
          <w:rFonts w:asciiTheme="majorHAnsi" w:hAnsiTheme="majorHAnsi" w:cs="Arial"/>
        </w:rPr>
        <w:t xml:space="preserve"> las</w:t>
      </w:r>
      <w:r w:rsidR="006E2FA2">
        <w:rPr>
          <w:rFonts w:asciiTheme="majorHAnsi" w:hAnsiTheme="majorHAnsi" w:cs="Arial"/>
        </w:rPr>
        <w:t xml:space="preserve"> herramientas </w:t>
      </w:r>
      <w:r w:rsidR="00313F4E">
        <w:rPr>
          <w:rFonts w:asciiTheme="majorHAnsi" w:hAnsiTheme="majorHAnsi" w:cs="Arial"/>
        </w:rPr>
        <w:t>más recientes en</w:t>
      </w:r>
      <w:r w:rsidR="006E2FA2">
        <w:rPr>
          <w:rFonts w:asciiTheme="majorHAnsi" w:hAnsiTheme="majorHAnsi" w:cs="Arial"/>
        </w:rPr>
        <w:t xml:space="preserve"> </w:t>
      </w:r>
      <w:r w:rsidR="00313F4E">
        <w:rPr>
          <w:rFonts w:asciiTheme="majorHAnsi" w:hAnsiTheme="majorHAnsi" w:cs="Arial"/>
        </w:rPr>
        <w:t>sistematización de la distribución del agua y la aplicación de fertilizantes</w:t>
      </w:r>
      <w:r w:rsidR="00CB788D">
        <w:rPr>
          <w:rFonts w:asciiTheme="majorHAnsi" w:hAnsiTheme="majorHAnsi" w:cs="Arial"/>
        </w:rPr>
        <w:t xml:space="preserve"> en la red hídrica</w:t>
      </w:r>
      <w:r w:rsidR="006E2FA2">
        <w:rPr>
          <w:rFonts w:asciiTheme="majorHAnsi" w:hAnsiTheme="majorHAnsi" w:cs="Arial"/>
        </w:rPr>
        <w:t>, destacando sus beneficios en la eficiencia del uso del agua y nutrientes, así como su impacto en la productividad y sos</w:t>
      </w:r>
      <w:r w:rsidR="00442CA6">
        <w:rPr>
          <w:rFonts w:asciiTheme="majorHAnsi" w:hAnsiTheme="majorHAnsi" w:cs="Arial"/>
        </w:rPr>
        <w:t>t</w:t>
      </w:r>
      <w:r w:rsidR="006E2FA2">
        <w:rPr>
          <w:rFonts w:asciiTheme="majorHAnsi" w:hAnsiTheme="majorHAnsi" w:cs="Arial"/>
        </w:rPr>
        <w:t xml:space="preserve">enibilidad. </w:t>
      </w:r>
      <w:r w:rsidR="00F02C4D">
        <w:rPr>
          <w:rFonts w:asciiTheme="majorHAnsi" w:hAnsiTheme="majorHAnsi" w:cs="Arial"/>
        </w:rPr>
        <w:t xml:space="preserve">En esta línea, </w:t>
      </w:r>
      <w:r w:rsidR="00F02C4D" w:rsidRPr="00AB4009">
        <w:rPr>
          <w:rFonts w:asciiTheme="majorHAnsi" w:hAnsiTheme="majorHAnsi" w:cs="Arial"/>
          <w:b/>
          <w:bCs/>
        </w:rPr>
        <w:t>Argentina</w:t>
      </w:r>
      <w:r w:rsidR="00F02C4D">
        <w:rPr>
          <w:rFonts w:asciiTheme="majorHAnsi" w:hAnsiTheme="majorHAnsi" w:cs="Arial"/>
        </w:rPr>
        <w:t xml:space="preserve">, que participa como </w:t>
      </w:r>
      <w:r w:rsidR="00442CA6">
        <w:rPr>
          <w:rFonts w:asciiTheme="majorHAnsi" w:hAnsiTheme="majorHAnsi" w:cs="Arial"/>
        </w:rPr>
        <w:t xml:space="preserve">país invitado en esta primera edición de la Feria del Campo 4.0, presentará </w:t>
      </w:r>
      <w:r w:rsidR="00F02C4D">
        <w:rPr>
          <w:rFonts w:asciiTheme="majorHAnsi" w:hAnsiTheme="majorHAnsi" w:cs="Arial"/>
        </w:rPr>
        <w:t>l</w:t>
      </w:r>
      <w:r w:rsidR="00A828AF">
        <w:rPr>
          <w:rFonts w:asciiTheme="majorHAnsi" w:hAnsiTheme="majorHAnsi" w:cs="Arial"/>
        </w:rPr>
        <w:t xml:space="preserve">os principales desarrollos </w:t>
      </w:r>
      <w:r w:rsidR="00442CA6">
        <w:rPr>
          <w:rFonts w:asciiTheme="majorHAnsi" w:hAnsiTheme="majorHAnsi" w:cs="Arial"/>
        </w:rPr>
        <w:t xml:space="preserve">que </w:t>
      </w:r>
      <w:r w:rsidR="00F02C4D">
        <w:rPr>
          <w:rFonts w:asciiTheme="majorHAnsi" w:hAnsiTheme="majorHAnsi" w:cs="Arial"/>
        </w:rPr>
        <w:t xml:space="preserve">dan respuesta </w:t>
      </w:r>
      <w:r w:rsidR="00442CA6">
        <w:rPr>
          <w:rFonts w:asciiTheme="majorHAnsi" w:hAnsiTheme="majorHAnsi" w:cs="Arial"/>
        </w:rPr>
        <w:t>a los desafíos referentes a</w:t>
      </w:r>
      <w:r w:rsidR="00604765">
        <w:rPr>
          <w:rFonts w:asciiTheme="majorHAnsi" w:hAnsiTheme="majorHAnsi" w:cs="Arial"/>
        </w:rPr>
        <w:t>l</w:t>
      </w:r>
      <w:r w:rsidR="00442CA6">
        <w:rPr>
          <w:rFonts w:asciiTheme="majorHAnsi" w:hAnsiTheme="majorHAnsi" w:cs="Arial"/>
        </w:rPr>
        <w:t xml:space="preserve"> riego </w:t>
      </w:r>
      <w:r w:rsidR="00604765">
        <w:rPr>
          <w:rFonts w:asciiTheme="majorHAnsi" w:hAnsiTheme="majorHAnsi" w:cs="Arial"/>
        </w:rPr>
        <w:t xml:space="preserve">inteligente </w:t>
      </w:r>
      <w:r w:rsidR="00442CA6">
        <w:rPr>
          <w:rFonts w:asciiTheme="majorHAnsi" w:hAnsiTheme="majorHAnsi" w:cs="Arial"/>
        </w:rPr>
        <w:t>y</w:t>
      </w:r>
      <w:r w:rsidR="00604765">
        <w:rPr>
          <w:rFonts w:asciiTheme="majorHAnsi" w:hAnsiTheme="majorHAnsi" w:cs="Arial"/>
        </w:rPr>
        <w:t xml:space="preserve"> a</w:t>
      </w:r>
      <w:r w:rsidR="00442CA6">
        <w:rPr>
          <w:rFonts w:asciiTheme="majorHAnsi" w:hAnsiTheme="majorHAnsi" w:cs="Arial"/>
        </w:rPr>
        <w:t xml:space="preserve"> la </w:t>
      </w:r>
      <w:proofErr w:type="spellStart"/>
      <w:r w:rsidR="00442CA6">
        <w:rPr>
          <w:rFonts w:asciiTheme="majorHAnsi" w:hAnsiTheme="majorHAnsi" w:cs="Arial"/>
        </w:rPr>
        <w:t>fertirrigación</w:t>
      </w:r>
      <w:proofErr w:type="spellEnd"/>
      <w:r w:rsidR="00442CA6">
        <w:rPr>
          <w:rFonts w:asciiTheme="majorHAnsi" w:hAnsiTheme="majorHAnsi" w:cs="Arial"/>
        </w:rPr>
        <w:t xml:space="preserve"> en frutales. </w:t>
      </w:r>
    </w:p>
    <w:p w14:paraId="2E35AF65" w14:textId="77777777" w:rsidR="006E2FA2" w:rsidRPr="00313F4E" w:rsidRDefault="006E2FA2" w:rsidP="005727AA">
      <w:pPr>
        <w:spacing w:after="0" w:line="276" w:lineRule="auto"/>
        <w:jc w:val="both"/>
        <w:rPr>
          <w:rFonts w:asciiTheme="majorHAnsi" w:hAnsiTheme="majorHAnsi" w:cs="Arial"/>
          <w:sz w:val="16"/>
          <w:szCs w:val="16"/>
        </w:rPr>
      </w:pPr>
    </w:p>
    <w:p w14:paraId="5D3959BE" w14:textId="44CF8A3B" w:rsidR="00847AA3" w:rsidRDefault="005D78AB" w:rsidP="005727AA">
      <w:pPr>
        <w:spacing w:after="0" w:line="276" w:lineRule="auto"/>
        <w:jc w:val="both"/>
        <w:rPr>
          <w:rFonts w:asciiTheme="majorHAnsi" w:hAnsiTheme="majorHAnsi" w:cs="Arial"/>
        </w:rPr>
      </w:pPr>
      <w:r w:rsidRPr="004D1C17">
        <w:rPr>
          <w:rFonts w:asciiTheme="majorHAnsi" w:hAnsiTheme="majorHAnsi" w:cs="Arial"/>
        </w:rPr>
        <w:t>Asimismo, la feria dará la oportunidad a los asistentes de parti</w:t>
      </w:r>
      <w:r w:rsidR="004D1C17" w:rsidRPr="004D1C17">
        <w:rPr>
          <w:rFonts w:asciiTheme="majorHAnsi" w:hAnsiTheme="majorHAnsi" w:cs="Arial"/>
        </w:rPr>
        <w:t>ci</w:t>
      </w:r>
      <w:r w:rsidRPr="004D1C17">
        <w:rPr>
          <w:rFonts w:asciiTheme="majorHAnsi" w:hAnsiTheme="majorHAnsi" w:cs="Arial"/>
        </w:rPr>
        <w:t xml:space="preserve">par en diversos talleres para aumentar la </w:t>
      </w:r>
      <w:r w:rsidR="00CB788D">
        <w:rPr>
          <w:rFonts w:asciiTheme="majorHAnsi" w:hAnsiTheme="majorHAnsi" w:cs="Arial"/>
        </w:rPr>
        <w:t>eficiencia en</w:t>
      </w:r>
      <w:r w:rsidRPr="004D1C17">
        <w:rPr>
          <w:rFonts w:asciiTheme="majorHAnsi" w:hAnsiTheme="majorHAnsi" w:cs="Arial"/>
        </w:rPr>
        <w:t xml:space="preserve"> los cultivos. </w:t>
      </w:r>
      <w:r w:rsidR="00CB788D">
        <w:rPr>
          <w:rFonts w:asciiTheme="majorHAnsi" w:hAnsiTheme="majorHAnsi" w:cs="Arial"/>
        </w:rPr>
        <w:t xml:space="preserve">Uno de ellos </w:t>
      </w:r>
      <w:r w:rsidR="00A828AF">
        <w:rPr>
          <w:rFonts w:asciiTheme="majorHAnsi" w:hAnsiTheme="majorHAnsi" w:cs="Arial"/>
        </w:rPr>
        <w:t>será el que examinará la estimación del rendimiento agrícola</w:t>
      </w:r>
      <w:r w:rsidRPr="004D1C17">
        <w:rPr>
          <w:rFonts w:asciiTheme="majorHAnsi" w:hAnsiTheme="majorHAnsi" w:cs="Arial"/>
        </w:rPr>
        <w:t>, que contará con la presencia de tres empresas líderes del sector</w:t>
      </w:r>
      <w:r w:rsidR="00A828AF">
        <w:rPr>
          <w:rFonts w:asciiTheme="majorHAnsi" w:hAnsiTheme="majorHAnsi" w:cs="Arial"/>
        </w:rPr>
        <w:t xml:space="preserve">, las cuales </w:t>
      </w:r>
      <w:r w:rsidR="00AB4009">
        <w:rPr>
          <w:rFonts w:asciiTheme="majorHAnsi" w:hAnsiTheme="majorHAnsi" w:cs="Arial"/>
        </w:rPr>
        <w:t>compartirán sus herramientas avanzadas para optimizar la planificación y maximización de</w:t>
      </w:r>
      <w:r w:rsidR="00A828AF">
        <w:rPr>
          <w:rFonts w:asciiTheme="majorHAnsi" w:hAnsiTheme="majorHAnsi" w:cs="Arial"/>
        </w:rPr>
        <w:t xml:space="preserve"> la recolección</w:t>
      </w:r>
      <w:r w:rsidR="00AB4009">
        <w:rPr>
          <w:rFonts w:asciiTheme="majorHAnsi" w:hAnsiTheme="majorHAnsi" w:cs="Arial"/>
        </w:rPr>
        <w:t>.</w:t>
      </w:r>
      <w:r w:rsidR="00AB4009" w:rsidRPr="004D1C17">
        <w:rPr>
          <w:rFonts w:asciiTheme="majorHAnsi" w:hAnsiTheme="majorHAnsi" w:cs="Arial"/>
        </w:rPr>
        <w:t xml:space="preserve"> </w:t>
      </w:r>
      <w:r w:rsidRPr="004D1C17">
        <w:rPr>
          <w:rFonts w:asciiTheme="majorHAnsi" w:hAnsiTheme="majorHAnsi" w:cs="Arial"/>
        </w:rPr>
        <w:t>Entre los nombres</w:t>
      </w:r>
      <w:r w:rsidR="00A828AF">
        <w:rPr>
          <w:rFonts w:asciiTheme="majorHAnsi" w:hAnsiTheme="majorHAnsi" w:cs="Arial"/>
        </w:rPr>
        <w:t xml:space="preserve"> que formarán parte del taller se encuentra</w:t>
      </w:r>
      <w:r w:rsidR="00AB4534">
        <w:rPr>
          <w:rFonts w:asciiTheme="majorHAnsi" w:hAnsiTheme="majorHAnsi" w:cs="Arial"/>
        </w:rPr>
        <w:t>n</w:t>
      </w:r>
      <w:r w:rsidRPr="004D1C17">
        <w:rPr>
          <w:rFonts w:asciiTheme="majorHAnsi" w:hAnsiTheme="majorHAnsi" w:cs="Arial"/>
        </w:rPr>
        <w:t xml:space="preserve"> </w:t>
      </w:r>
      <w:r w:rsidR="006E2FA2" w:rsidRPr="004D1C17">
        <w:rPr>
          <w:rFonts w:asciiTheme="majorHAnsi" w:hAnsiTheme="majorHAnsi" w:cs="Arial"/>
          <w:b/>
          <w:bCs/>
        </w:rPr>
        <w:t xml:space="preserve">David </w:t>
      </w:r>
      <w:r w:rsidRPr="004D1C17">
        <w:rPr>
          <w:rFonts w:asciiTheme="majorHAnsi" w:hAnsiTheme="majorHAnsi" w:cs="Arial"/>
          <w:b/>
          <w:bCs/>
        </w:rPr>
        <w:t>F</w:t>
      </w:r>
      <w:r w:rsidR="006E2FA2" w:rsidRPr="004D1C17">
        <w:rPr>
          <w:rFonts w:asciiTheme="majorHAnsi" w:hAnsiTheme="majorHAnsi" w:cs="Arial"/>
          <w:b/>
          <w:bCs/>
        </w:rPr>
        <w:t>rancés</w:t>
      </w:r>
      <w:r w:rsidR="006E2FA2">
        <w:rPr>
          <w:rFonts w:asciiTheme="majorHAnsi" w:hAnsiTheme="majorHAnsi" w:cs="Arial"/>
        </w:rPr>
        <w:t xml:space="preserve">, </w:t>
      </w:r>
      <w:r w:rsidR="002F1FD9">
        <w:rPr>
          <w:rFonts w:asciiTheme="majorHAnsi" w:hAnsiTheme="majorHAnsi" w:cs="Arial"/>
        </w:rPr>
        <w:t>CEO</w:t>
      </w:r>
      <w:r w:rsidR="006E2FA2">
        <w:rPr>
          <w:rFonts w:asciiTheme="majorHAnsi" w:hAnsiTheme="majorHAnsi" w:cs="Arial"/>
        </w:rPr>
        <w:t xml:space="preserve"> de </w:t>
      </w:r>
      <w:proofErr w:type="spellStart"/>
      <w:r w:rsidR="006E2FA2" w:rsidRPr="004D1C17">
        <w:rPr>
          <w:rFonts w:asciiTheme="majorHAnsi" w:hAnsiTheme="majorHAnsi" w:cs="Arial"/>
          <w:b/>
          <w:bCs/>
        </w:rPr>
        <w:t>A</w:t>
      </w:r>
      <w:r w:rsidR="002F1FD9" w:rsidRPr="004D1C17">
        <w:rPr>
          <w:rFonts w:asciiTheme="majorHAnsi" w:hAnsiTheme="majorHAnsi" w:cs="Arial"/>
          <w:b/>
          <w:bCs/>
        </w:rPr>
        <w:t>g</w:t>
      </w:r>
      <w:r w:rsidR="006E2FA2" w:rsidRPr="004D1C17">
        <w:rPr>
          <w:rFonts w:asciiTheme="majorHAnsi" w:hAnsiTheme="majorHAnsi" w:cs="Arial"/>
          <w:b/>
          <w:bCs/>
        </w:rPr>
        <w:t>erpix</w:t>
      </w:r>
      <w:proofErr w:type="spellEnd"/>
      <w:r>
        <w:rPr>
          <w:rFonts w:asciiTheme="majorHAnsi" w:hAnsiTheme="majorHAnsi" w:cs="Arial"/>
        </w:rPr>
        <w:t>, especializada en s</w:t>
      </w:r>
      <w:r w:rsidRPr="005D78AB">
        <w:rPr>
          <w:rFonts w:asciiTheme="majorHAnsi" w:hAnsiTheme="majorHAnsi" w:cs="Arial"/>
        </w:rPr>
        <w:t xml:space="preserve">oluciones tecnológicas </w:t>
      </w:r>
      <w:r>
        <w:rPr>
          <w:rFonts w:asciiTheme="majorHAnsi" w:hAnsiTheme="majorHAnsi" w:cs="Arial"/>
        </w:rPr>
        <w:t>para</w:t>
      </w:r>
      <w:r w:rsidRPr="005D78AB">
        <w:rPr>
          <w:rFonts w:asciiTheme="majorHAnsi" w:hAnsiTheme="majorHAnsi" w:cs="Arial"/>
        </w:rPr>
        <w:t xml:space="preserve"> rentabilizar y mejorar las cosechas</w:t>
      </w:r>
      <w:r w:rsidR="00AB4534">
        <w:rPr>
          <w:rFonts w:asciiTheme="majorHAnsi" w:hAnsiTheme="majorHAnsi" w:cs="Arial"/>
        </w:rPr>
        <w:t xml:space="preserve">; </w:t>
      </w:r>
      <w:r w:rsidR="00AB4534" w:rsidRPr="00AB4534">
        <w:rPr>
          <w:rFonts w:asciiTheme="majorHAnsi" w:hAnsiTheme="majorHAnsi" w:cs="Arial"/>
          <w:b/>
          <w:bCs/>
        </w:rPr>
        <w:t>Nicolás Juste</w:t>
      </w:r>
      <w:r w:rsidR="00AB4534" w:rsidRPr="00AB4534">
        <w:rPr>
          <w:rFonts w:asciiTheme="majorHAnsi" w:hAnsiTheme="majorHAnsi" w:cs="Arial"/>
        </w:rPr>
        <w:t xml:space="preserve">, coordinador de proyectos de I+D </w:t>
      </w:r>
      <w:r w:rsidR="00AB4534">
        <w:rPr>
          <w:rFonts w:asciiTheme="majorHAnsi" w:hAnsiTheme="majorHAnsi" w:cs="Arial"/>
        </w:rPr>
        <w:t>en</w:t>
      </w:r>
      <w:r w:rsidR="00AB4534" w:rsidRPr="00AB4534">
        <w:rPr>
          <w:rFonts w:asciiTheme="majorHAnsi" w:hAnsiTheme="majorHAnsi" w:cs="Arial"/>
        </w:rPr>
        <w:t xml:space="preserve"> </w:t>
      </w:r>
      <w:proofErr w:type="spellStart"/>
      <w:r w:rsidR="006E2FA2" w:rsidRPr="004D1C17">
        <w:rPr>
          <w:rFonts w:asciiTheme="majorHAnsi" w:hAnsiTheme="majorHAnsi" w:cs="Arial"/>
          <w:b/>
          <w:bCs/>
        </w:rPr>
        <w:t>Anecoop</w:t>
      </w:r>
      <w:proofErr w:type="spellEnd"/>
      <w:r w:rsidR="006E2FA2" w:rsidRPr="004D1C17">
        <w:rPr>
          <w:rFonts w:asciiTheme="majorHAnsi" w:hAnsiTheme="majorHAnsi" w:cs="Arial"/>
          <w:b/>
          <w:bCs/>
        </w:rPr>
        <w:t xml:space="preserve"> </w:t>
      </w:r>
      <w:r w:rsidR="002F1FD9" w:rsidRPr="004D1C17">
        <w:rPr>
          <w:rFonts w:asciiTheme="majorHAnsi" w:hAnsiTheme="majorHAnsi" w:cs="Arial"/>
          <w:b/>
          <w:bCs/>
        </w:rPr>
        <w:t>Cítricos</w:t>
      </w:r>
      <w:r>
        <w:rPr>
          <w:rFonts w:asciiTheme="majorHAnsi" w:hAnsiTheme="majorHAnsi" w:cs="Arial"/>
        </w:rPr>
        <w:t xml:space="preserve">, </w:t>
      </w:r>
      <w:r w:rsidRPr="004D1C17">
        <w:rPr>
          <w:rFonts w:asciiTheme="majorHAnsi" w:hAnsiTheme="majorHAnsi" w:cs="Arial"/>
        </w:rPr>
        <w:t>uno de los mayores exportadores de cítricos del mundo</w:t>
      </w:r>
      <w:r w:rsidR="00DA3FCB">
        <w:rPr>
          <w:rFonts w:asciiTheme="majorHAnsi" w:hAnsiTheme="majorHAnsi" w:cs="Arial"/>
        </w:rPr>
        <w:t xml:space="preserve">; y </w:t>
      </w:r>
      <w:r w:rsidR="00DA3FCB" w:rsidRPr="00DA3FCB">
        <w:rPr>
          <w:rFonts w:asciiTheme="majorHAnsi" w:hAnsiTheme="majorHAnsi" w:cs="Arial"/>
          <w:b/>
          <w:bCs/>
        </w:rPr>
        <w:t>Gonzalo Martín</w:t>
      </w:r>
      <w:r w:rsidR="00DA3FCB">
        <w:rPr>
          <w:rFonts w:asciiTheme="majorHAnsi" w:hAnsiTheme="majorHAnsi" w:cs="Arial"/>
        </w:rPr>
        <w:t xml:space="preserve">, </w:t>
      </w:r>
      <w:proofErr w:type="gramStart"/>
      <w:r w:rsidR="00DA3FCB">
        <w:rPr>
          <w:rFonts w:asciiTheme="majorHAnsi" w:hAnsiTheme="majorHAnsi" w:cs="Arial"/>
        </w:rPr>
        <w:t>Director</w:t>
      </w:r>
      <w:proofErr w:type="gramEnd"/>
      <w:r w:rsidR="00DA3FCB">
        <w:rPr>
          <w:rFonts w:asciiTheme="majorHAnsi" w:hAnsiTheme="majorHAnsi" w:cs="Arial"/>
        </w:rPr>
        <w:t xml:space="preserve"> de Producto e Innovación en</w:t>
      </w:r>
      <w:r w:rsidR="006E2FA2">
        <w:rPr>
          <w:rFonts w:asciiTheme="majorHAnsi" w:hAnsiTheme="majorHAnsi" w:cs="Arial"/>
        </w:rPr>
        <w:t xml:space="preserve"> </w:t>
      </w:r>
      <w:proofErr w:type="spellStart"/>
      <w:r w:rsidR="006E2FA2" w:rsidRPr="004D1C17">
        <w:rPr>
          <w:rFonts w:asciiTheme="majorHAnsi" w:hAnsiTheme="majorHAnsi" w:cs="Arial"/>
          <w:b/>
          <w:bCs/>
        </w:rPr>
        <w:t>Hispatec</w:t>
      </w:r>
      <w:proofErr w:type="spellEnd"/>
      <w:r w:rsidR="006E2FA2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especialistas en software y </w:t>
      </w:r>
      <w:proofErr w:type="spellStart"/>
      <w:r>
        <w:rPr>
          <w:rFonts w:asciiTheme="majorHAnsi" w:hAnsiTheme="majorHAnsi" w:cs="Arial"/>
        </w:rPr>
        <w:t>AgTech</w:t>
      </w:r>
      <w:proofErr w:type="spellEnd"/>
      <w:r>
        <w:rPr>
          <w:rFonts w:asciiTheme="majorHAnsi" w:hAnsiTheme="majorHAnsi" w:cs="Arial"/>
        </w:rPr>
        <w:t xml:space="preserve"> para todos los agentes de la red </w:t>
      </w:r>
      <w:proofErr w:type="spellStart"/>
      <w:r>
        <w:rPr>
          <w:rFonts w:asciiTheme="majorHAnsi" w:hAnsiTheme="majorHAnsi" w:cs="Arial"/>
        </w:rPr>
        <w:t>agroalimenaria</w:t>
      </w:r>
      <w:proofErr w:type="spellEnd"/>
      <w:r>
        <w:rPr>
          <w:rFonts w:asciiTheme="majorHAnsi" w:hAnsiTheme="majorHAnsi" w:cs="Arial"/>
        </w:rPr>
        <w:t>.</w:t>
      </w:r>
      <w:r w:rsidR="002F1FD9">
        <w:rPr>
          <w:rFonts w:asciiTheme="majorHAnsi" w:hAnsiTheme="majorHAnsi" w:cs="Arial"/>
        </w:rPr>
        <w:t xml:space="preserve"> </w:t>
      </w:r>
    </w:p>
    <w:p w14:paraId="63E59443" w14:textId="77777777" w:rsidR="00B4069A" w:rsidRPr="00B4069A" w:rsidRDefault="00B4069A" w:rsidP="005727AA">
      <w:pPr>
        <w:spacing w:after="0" w:line="276" w:lineRule="auto"/>
        <w:jc w:val="both"/>
        <w:rPr>
          <w:rFonts w:asciiTheme="majorHAnsi" w:hAnsiTheme="majorHAnsi" w:cs="Arial"/>
          <w:sz w:val="10"/>
          <w:szCs w:val="10"/>
        </w:rPr>
      </w:pPr>
    </w:p>
    <w:p w14:paraId="19EDD6FE" w14:textId="572C0A44" w:rsidR="00B4069A" w:rsidRPr="000733D4" w:rsidRDefault="00B4069A" w:rsidP="00B4069A">
      <w:pPr>
        <w:jc w:val="both"/>
        <w:rPr>
          <w:bCs/>
        </w:rPr>
      </w:pPr>
      <w:r w:rsidRPr="00686AB8">
        <w:rPr>
          <w:bCs/>
        </w:rPr>
        <w:t> </w:t>
      </w:r>
      <w:r w:rsidRPr="00380D2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Registro de prensa: Completa el siguiente </w:t>
      </w:r>
      <w:hyperlink r:id="rId9" w:history="1">
        <w:r w:rsidRPr="00B4069A">
          <w:rPr>
            <w:rStyle w:val="Hipervnculo"/>
            <w:rFonts w:cstheme="minorHAnsi"/>
            <w:b/>
            <w:bCs/>
            <w:sz w:val="24"/>
            <w:szCs w:val="24"/>
            <w:shd w:val="clear" w:color="auto" w:fill="FFFFFF"/>
          </w:rPr>
          <w:t>formulario</w:t>
        </w:r>
      </w:hyperlink>
      <w:r w:rsidRPr="00380D2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con tus datos para solicitar tu pase</w:t>
      </w:r>
    </w:p>
    <w:p w14:paraId="72D43582" w14:textId="77777777" w:rsidR="007248AB" w:rsidRPr="00B4069A" w:rsidRDefault="007248AB" w:rsidP="00601500">
      <w:pPr>
        <w:pBdr>
          <w:bottom w:val="single" w:sz="6" w:space="1" w:color="auto"/>
        </w:pBdr>
        <w:jc w:val="both"/>
        <w:rPr>
          <w:rFonts w:cs="Times New Roman"/>
          <w:b/>
          <w:bCs/>
          <w:color w:val="0000FF" w:themeColor="hyperlink"/>
          <w:sz w:val="16"/>
          <w:szCs w:val="18"/>
          <w:u w:val="single"/>
        </w:rPr>
      </w:pPr>
    </w:p>
    <w:p w14:paraId="3D20661F" w14:textId="057046F0" w:rsidR="004464F1" w:rsidRDefault="00C96319" w:rsidP="00AF6D4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</w:pPr>
      <w:r w:rsidRPr="00C96319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lastRenderedPageBreak/>
        <w:t xml:space="preserve">Feria del Campo 4.0 – Expo Agritech </w:t>
      </w:r>
      <w:r w:rsidR="00601500" w:rsidRPr="000443A2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>(</w:t>
      </w: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>26</w:t>
      </w:r>
      <w:r w:rsidR="00601500" w:rsidRPr="000443A2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>-</w:t>
      </w: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>28</w:t>
      </w:r>
      <w:r w:rsidR="00601500" w:rsidRPr="000443A2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4464F1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 xml:space="preserve">de </w:t>
      </w: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>noviembre</w:t>
      </w:r>
      <w:r w:rsidR="004464F1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 xml:space="preserve"> de</w:t>
      </w:r>
      <w:r w:rsidR="00601500" w:rsidRPr="000443A2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 xml:space="preserve"> 2024, </w:t>
      </w:r>
      <w:r w:rsidR="004464F1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</w:rPr>
        <w:t>FYCMA – Málaga</w:t>
      </w:r>
      <w:r w:rsidR="00601500" w:rsidRPr="000443A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): es </w:t>
      </w:r>
      <w:r w:rsidR="004464F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un evento organizado por NEBEXT</w:t>
      </w:r>
      <w:r w:rsidR="00AF6D4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,</w:t>
      </w:r>
      <w:r w:rsidR="004464F1" w:rsidRPr="004464F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empresa especializada en</w:t>
      </w:r>
      <w:r w:rsidR="004464F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4464F1" w:rsidRPr="004464F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eventos profesionales centrados en la innovación y en la transferencia tecnológica como </w:t>
      </w:r>
      <w:r w:rsidR="00DE0D5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DES – Digital Enterprise </w:t>
      </w:r>
      <w:proofErr w:type="gramStart"/>
      <w:r w:rsidR="00DE0D5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Show</w:t>
      </w:r>
      <w:proofErr w:type="gramEnd"/>
      <w:r w:rsidR="00DE0D5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Food 4 Future – Expo </w:t>
      </w:r>
      <w:proofErr w:type="spellStart"/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Foodtech</w:t>
      </w:r>
      <w:proofErr w:type="spellEnd"/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4C68E4" w:rsidRP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HIP – Horeca Profesional Expo</w:t>
      </w:r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o Auténtica. La </w:t>
      </w:r>
      <w:r w:rsidR="004C68E4" w:rsidRP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Feria del Campo 4.0 </w:t>
      </w:r>
      <w:r w:rsidR="00AF6D42" w:rsidRP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es</w:t>
      </w:r>
      <w:r w:rsidR="00AF6D42" w:rsidRPr="004464F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una Expo y un Congreso </w:t>
      </w:r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anual</w:t>
      </w:r>
      <w:r w:rsidR="00AF6D42" w:rsidRPr="004464F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para los principales actores de la cadena</w:t>
      </w:r>
      <w:r w:rsidR="00AF6D4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F6D42" w:rsidRPr="004464F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de valor de la industria</w:t>
      </w:r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agraria</w:t>
      </w:r>
      <w:r w:rsidR="00AF6D4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, que buscan las últimas soluciones tecnológicas, productos y servicios para digitalizar </w:t>
      </w:r>
      <w:r w:rsidR="00FF01E1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sus</w:t>
      </w:r>
      <w:r w:rsidR="00AF6D4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explotaciones</w:t>
      </w:r>
      <w:r w:rsidR="00AF6D4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a fin de que sean más </w:t>
      </w:r>
      <w:r w:rsidR="004C68E4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competitivas, eficientes</w:t>
      </w:r>
      <w:r w:rsidR="00AF6D4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y sostenibles. </w:t>
      </w:r>
    </w:p>
    <w:p w14:paraId="37959239" w14:textId="77777777" w:rsidR="00601500" w:rsidRPr="000443A2" w:rsidRDefault="00601500" w:rsidP="00601500">
      <w:pPr>
        <w:spacing w:after="0"/>
        <w:jc w:val="both"/>
        <w:rPr>
          <w:rFonts w:asciiTheme="majorHAnsi" w:eastAsia="Arial" w:hAnsiTheme="majorHAnsi" w:cstheme="majorHAnsi"/>
          <w:b/>
          <w:bCs/>
          <w:sz w:val="18"/>
          <w:szCs w:val="18"/>
          <w:u w:val="single"/>
        </w:rPr>
      </w:pPr>
      <w:r w:rsidRPr="000443A2">
        <w:rPr>
          <w:rFonts w:asciiTheme="majorHAnsi" w:eastAsia="Arial" w:hAnsiTheme="majorHAnsi" w:cstheme="majorHAnsi"/>
          <w:b/>
          <w:bCs/>
          <w:sz w:val="18"/>
          <w:szCs w:val="18"/>
          <w:u w:val="single"/>
        </w:rPr>
        <w:t>Para más información y material de prensa:</w:t>
      </w:r>
    </w:p>
    <w:p w14:paraId="00175A78" w14:textId="6DB86C83" w:rsidR="00601500" w:rsidRPr="00AF6D42" w:rsidRDefault="00AF6D42" w:rsidP="00601500">
      <w:pPr>
        <w:spacing w:after="0" w:line="0" w:lineRule="atLeast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AF6D42">
        <w:rPr>
          <w:rFonts w:asciiTheme="majorHAnsi" w:eastAsia="Times New Roman" w:hAnsiTheme="majorHAnsi" w:cstheme="majorHAnsi"/>
          <w:color w:val="000000"/>
          <w:sz w:val="18"/>
          <w:szCs w:val="18"/>
        </w:rPr>
        <w:t>Paula Amer</w:t>
      </w:r>
      <w:r w:rsidR="00601500" w:rsidRPr="00AF6D42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 | </w:t>
      </w:r>
      <w:r w:rsidRPr="00AF6D42">
        <w:rPr>
          <w:rFonts w:asciiTheme="majorHAnsi" w:eastAsia="Times New Roman" w:hAnsiTheme="majorHAnsi" w:cstheme="majorHAnsi"/>
          <w:color w:val="000000"/>
          <w:sz w:val="18"/>
          <w:szCs w:val="18"/>
        </w:rPr>
        <w:t>En</w:t>
      </w:r>
      <w:r>
        <w:rPr>
          <w:rFonts w:asciiTheme="majorHAnsi" w:eastAsia="Times New Roman" w:hAnsiTheme="majorHAnsi" w:cstheme="majorHAnsi"/>
          <w:color w:val="000000"/>
          <w:sz w:val="18"/>
          <w:szCs w:val="18"/>
        </w:rPr>
        <w:t>ric Casals</w:t>
      </w:r>
      <w:r w:rsidR="00601500" w:rsidRPr="00AF6D42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 |</w:t>
      </w:r>
      <w:r w:rsidR="00B10462">
        <w:t xml:space="preserve"> </w:t>
      </w:r>
      <w:hyperlink r:id="rId10" w:history="1">
        <w:r w:rsidR="00B10462" w:rsidRPr="00B10462">
          <w:rPr>
            <w:rStyle w:val="Hipervnculo"/>
            <w:sz w:val="18"/>
            <w:szCs w:val="18"/>
          </w:rPr>
          <w:t>prensa@expoagritech.com</w:t>
        </w:r>
      </w:hyperlink>
      <w:r w:rsidR="00B10462" w:rsidRPr="00B10462">
        <w:rPr>
          <w:sz w:val="18"/>
          <w:szCs w:val="18"/>
        </w:rPr>
        <w:t xml:space="preserve"> </w:t>
      </w:r>
      <w:r w:rsidRPr="00B10462">
        <w:rPr>
          <w:rFonts w:asciiTheme="majorHAnsi" w:eastAsia="Times New Roman" w:hAnsiTheme="majorHAnsi" w:cstheme="majorHAnsi"/>
          <w:color w:val="000000"/>
          <w:sz w:val="14"/>
          <w:szCs w:val="14"/>
        </w:rPr>
        <w:t xml:space="preserve"> </w:t>
      </w:r>
      <w:r w:rsidR="00601500" w:rsidRPr="00B10462">
        <w:rPr>
          <w:rFonts w:asciiTheme="majorHAnsi" w:eastAsia="Times New Roman" w:hAnsiTheme="majorHAnsi" w:cstheme="majorHAnsi"/>
          <w:color w:val="000000"/>
          <w:sz w:val="14"/>
          <w:szCs w:val="14"/>
        </w:rPr>
        <w:t xml:space="preserve">    </w:t>
      </w:r>
    </w:p>
    <w:p w14:paraId="1AF66531" w14:textId="0C2336A9" w:rsidR="00601500" w:rsidRDefault="00601500" w:rsidP="00601500">
      <w:pPr>
        <w:rPr>
          <w:rFonts w:asciiTheme="majorHAnsi" w:hAnsiTheme="majorHAnsi" w:cstheme="majorHAnsi"/>
          <w:color w:val="000000"/>
          <w:sz w:val="18"/>
          <w:szCs w:val="18"/>
          <w:lang w:val="en-GB"/>
        </w:rPr>
      </w:pPr>
      <w:r w:rsidRPr="000443A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/>
        </w:rPr>
        <w:t>T</w:t>
      </w:r>
      <w:r w:rsidRPr="000443A2">
        <w:rPr>
          <w:rFonts w:asciiTheme="majorHAnsi" w:eastAsia="Times New Roman" w:hAnsiTheme="majorHAnsi" w:cstheme="majorHAnsi"/>
          <w:color w:val="000000"/>
          <w:sz w:val="18"/>
          <w:szCs w:val="18"/>
          <w:lang w:val="en-US"/>
        </w:rPr>
        <w:t xml:space="preserve">: </w:t>
      </w:r>
      <w:r w:rsidR="00AF6D42" w:rsidRPr="00AF6D42">
        <w:rPr>
          <w:rFonts w:asciiTheme="majorHAnsi" w:eastAsia="Times New Roman" w:hAnsiTheme="majorHAnsi" w:cstheme="majorHAnsi"/>
          <w:color w:val="000000"/>
          <w:sz w:val="18"/>
          <w:szCs w:val="18"/>
          <w:lang w:val="en-US"/>
        </w:rPr>
        <w:t xml:space="preserve">919 551 551 </w:t>
      </w:r>
      <w:r w:rsidRPr="000443A2">
        <w:rPr>
          <w:rFonts w:asciiTheme="majorHAnsi" w:eastAsia="Times New Roman" w:hAnsiTheme="majorHAnsi" w:cstheme="majorHAnsi"/>
          <w:color w:val="000000"/>
          <w:sz w:val="18"/>
          <w:szCs w:val="18"/>
          <w:lang w:val="en-US"/>
        </w:rPr>
        <w:t xml:space="preserve">| </w:t>
      </w:r>
      <w:hyperlink r:id="rId11" w:history="1">
        <w:r w:rsidR="004C68E4" w:rsidRPr="008C3DD1">
          <w:rPr>
            <w:rStyle w:val="Hipervnculo"/>
            <w:rFonts w:asciiTheme="majorHAnsi" w:eastAsia="Times New Roman" w:hAnsiTheme="majorHAnsi" w:cstheme="majorHAnsi"/>
            <w:sz w:val="18"/>
            <w:szCs w:val="18"/>
            <w:lang w:val="en-US"/>
          </w:rPr>
          <w:t>www.expoagritech.com/</w:t>
        </w:r>
      </w:hyperlink>
      <w:r w:rsidR="004C68E4">
        <w:rPr>
          <w:rFonts w:asciiTheme="majorHAnsi" w:eastAsia="Times New Roman" w:hAnsiTheme="majorHAnsi" w:cstheme="majorHAnsi"/>
          <w:color w:val="000000"/>
          <w:sz w:val="18"/>
          <w:szCs w:val="18"/>
          <w:lang w:val="en-US"/>
        </w:rPr>
        <w:t xml:space="preserve"> </w:t>
      </w:r>
    </w:p>
    <w:p w14:paraId="0DE2FCD0" w14:textId="01BD8B69" w:rsidR="00111DA6" w:rsidRPr="00C923E9" w:rsidRDefault="00111DA6" w:rsidP="00601500">
      <w:pPr>
        <w:pStyle w:val="Prrafodelista"/>
        <w:spacing w:after="0" w:line="240" w:lineRule="auto"/>
        <w:ind w:left="0" w:right="-1"/>
        <w:jc w:val="center"/>
        <w:rPr>
          <w:rFonts w:asciiTheme="majorHAnsi" w:hAnsiTheme="majorHAnsi" w:cstheme="majorHAnsi"/>
          <w:color w:val="000000"/>
          <w:sz w:val="18"/>
          <w:szCs w:val="18"/>
          <w:lang w:val="en-GB"/>
        </w:rPr>
      </w:pPr>
    </w:p>
    <w:sectPr w:rsidR="00111DA6" w:rsidRPr="00C923E9" w:rsidSect="00D05F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701" w:bottom="1417" w:left="1701" w:header="0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F15B" w14:textId="77777777" w:rsidR="008C2C3C" w:rsidRDefault="008C2C3C">
      <w:pPr>
        <w:spacing w:after="0" w:line="240" w:lineRule="auto"/>
      </w:pPr>
      <w:r>
        <w:separator/>
      </w:r>
    </w:p>
  </w:endnote>
  <w:endnote w:type="continuationSeparator" w:id="0">
    <w:p w14:paraId="507DC00E" w14:textId="77777777" w:rsidR="008C2C3C" w:rsidRDefault="008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CFE6" w14:textId="77777777" w:rsidR="00D40215" w:rsidRDefault="00D4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5D8D9" w14:textId="77777777" w:rsidR="00D40215" w:rsidRDefault="00D4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0F48" w14:textId="77777777" w:rsidR="00D40215" w:rsidRDefault="00D4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5D9A" w14:textId="77777777" w:rsidR="008C2C3C" w:rsidRDefault="008C2C3C">
      <w:pPr>
        <w:spacing w:after="0" w:line="240" w:lineRule="auto"/>
      </w:pPr>
      <w:bookmarkStart w:id="0" w:name="_Hlk136869316"/>
      <w:bookmarkEnd w:id="0"/>
      <w:r>
        <w:separator/>
      </w:r>
    </w:p>
  </w:footnote>
  <w:footnote w:type="continuationSeparator" w:id="0">
    <w:p w14:paraId="5994E005" w14:textId="77777777" w:rsidR="008C2C3C" w:rsidRDefault="008C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5008" w14:textId="77777777" w:rsidR="00D40215" w:rsidRDefault="00D4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6FFC" w14:textId="47473302" w:rsidR="003F4665" w:rsidRDefault="003F4665" w:rsidP="003F4665">
    <w:pPr>
      <w:tabs>
        <w:tab w:val="left" w:pos="2120"/>
        <w:tab w:val="center" w:pos="4252"/>
      </w:tabs>
    </w:pPr>
  </w:p>
  <w:p w14:paraId="099128C6" w14:textId="117CB031" w:rsidR="00D65BE5" w:rsidRDefault="00D65BE5" w:rsidP="00D65BE5">
    <w:pPr>
      <w:pStyle w:val="NormalWeb"/>
    </w:pPr>
    <w:r w:rsidRPr="00D65BE5">
      <w:rPr>
        <w:noProof/>
      </w:rPr>
      <w:drawing>
        <wp:anchor distT="0" distB="0" distL="114300" distR="114300" simplePos="0" relativeHeight="251660288" behindDoc="1" locked="0" layoutInCell="1" allowOverlap="1" wp14:anchorId="7DFB3A3C" wp14:editId="05BA9996">
          <wp:simplePos x="0" y="0"/>
          <wp:positionH relativeFrom="margin">
            <wp:posOffset>1477645</wp:posOffset>
          </wp:positionH>
          <wp:positionV relativeFrom="paragraph">
            <wp:posOffset>69850</wp:posOffset>
          </wp:positionV>
          <wp:extent cx="2444750" cy="852523"/>
          <wp:effectExtent l="0" t="0" r="0" b="5080"/>
          <wp:wrapNone/>
          <wp:docPr id="2002704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70483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53" t="36551" b="11275"/>
                  <a:stretch/>
                </pic:blipFill>
                <pic:spPr bwMode="auto">
                  <a:xfrm>
                    <a:off x="0" y="0"/>
                    <a:ext cx="2444750" cy="852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EC173" w14:textId="4CB7896C" w:rsidR="00D65BE5" w:rsidRDefault="00D65BE5" w:rsidP="00D65BE5">
    <w:pPr>
      <w:pStyle w:val="NormalWeb"/>
      <w:jc w:val="center"/>
    </w:pPr>
  </w:p>
  <w:p w14:paraId="7466E5B4" w14:textId="061CA400" w:rsidR="00E1370F" w:rsidRDefault="00FC5906" w:rsidP="00D65BE5">
    <w:pPr>
      <w:tabs>
        <w:tab w:val="left" w:pos="2120"/>
        <w:tab w:val="center" w:pos="4252"/>
      </w:tabs>
      <w:jc w:val="right"/>
    </w:pPr>
    <w:r>
      <w:rPr>
        <w:noProof/>
      </w:rPr>
      <w:t xml:space="preserve"> </w:t>
    </w:r>
    <w:r w:rsidR="00707EEF">
      <w:t xml:space="preserve"> </w:t>
    </w:r>
    <w:r w:rsidR="003F4665">
      <w:rPr>
        <w:noProof/>
      </w:rPr>
      <w:t xml:space="preserve">                                                                </w:t>
    </w:r>
    <w:r w:rsidR="006B050A">
      <w:rPr>
        <w:noProof/>
      </w:rPr>
      <w:drawing>
        <wp:anchor distT="0" distB="0" distL="114300" distR="114300" simplePos="0" relativeHeight="251659264" behindDoc="1" locked="0" layoutInCell="1" allowOverlap="1" wp14:anchorId="57F437F1" wp14:editId="5D48DCCD">
          <wp:simplePos x="0" y="0"/>
          <wp:positionH relativeFrom="column">
            <wp:posOffset>3576267</wp:posOffset>
          </wp:positionH>
          <wp:positionV relativeFrom="paragraph">
            <wp:posOffset>203200</wp:posOffset>
          </wp:positionV>
          <wp:extent cx="326571" cy="152400"/>
          <wp:effectExtent l="0" t="0" r="0" b="0"/>
          <wp:wrapNone/>
          <wp:docPr id="765751004" name="Imagen 2" descr="Pintura blanco roto | Pinturas ang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ntura blanco roto | Pinturas anga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54" t="24726" r="34463" b="57112"/>
                  <a:stretch/>
                </pic:blipFill>
                <pic:spPr bwMode="auto">
                  <a:xfrm>
                    <a:off x="0" y="0"/>
                    <a:ext cx="326571" cy="15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51E7" w14:textId="77777777" w:rsidR="00D40215" w:rsidRDefault="00D40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67CD"/>
    <w:multiLevelType w:val="hybridMultilevel"/>
    <w:tmpl w:val="E1528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4133"/>
    <w:multiLevelType w:val="hybridMultilevel"/>
    <w:tmpl w:val="8E12B91E"/>
    <w:lvl w:ilvl="0" w:tplc="002AC232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67030"/>
    <w:multiLevelType w:val="hybridMultilevel"/>
    <w:tmpl w:val="3CFE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4872"/>
    <w:multiLevelType w:val="hybridMultilevel"/>
    <w:tmpl w:val="C8D65E1E"/>
    <w:lvl w:ilvl="0" w:tplc="34809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37C99"/>
    <w:multiLevelType w:val="hybridMultilevel"/>
    <w:tmpl w:val="5C6E41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23D85"/>
    <w:multiLevelType w:val="multilevel"/>
    <w:tmpl w:val="C0C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2239718">
    <w:abstractNumId w:val="5"/>
  </w:num>
  <w:num w:numId="2" w16cid:durableId="2006005068">
    <w:abstractNumId w:val="0"/>
  </w:num>
  <w:num w:numId="3" w16cid:durableId="669647472">
    <w:abstractNumId w:val="3"/>
  </w:num>
  <w:num w:numId="4" w16cid:durableId="799107727">
    <w:abstractNumId w:val="4"/>
  </w:num>
  <w:num w:numId="5" w16cid:durableId="1561597745">
    <w:abstractNumId w:val="2"/>
  </w:num>
  <w:num w:numId="6" w16cid:durableId="124669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15"/>
    <w:rsid w:val="000010F7"/>
    <w:rsid w:val="000013B1"/>
    <w:rsid w:val="00010361"/>
    <w:rsid w:val="00010A73"/>
    <w:rsid w:val="00011A52"/>
    <w:rsid w:val="0001239B"/>
    <w:rsid w:val="0001378C"/>
    <w:rsid w:val="00014D30"/>
    <w:rsid w:val="00015CBF"/>
    <w:rsid w:val="000165BD"/>
    <w:rsid w:val="000173B6"/>
    <w:rsid w:val="00020EDA"/>
    <w:rsid w:val="0002312F"/>
    <w:rsid w:val="00026C09"/>
    <w:rsid w:val="0003240E"/>
    <w:rsid w:val="00033A45"/>
    <w:rsid w:val="00035473"/>
    <w:rsid w:val="000358D1"/>
    <w:rsid w:val="0003643D"/>
    <w:rsid w:val="000372C4"/>
    <w:rsid w:val="0003779A"/>
    <w:rsid w:val="000441E2"/>
    <w:rsid w:val="000443A2"/>
    <w:rsid w:val="00045B58"/>
    <w:rsid w:val="00047A14"/>
    <w:rsid w:val="0005692D"/>
    <w:rsid w:val="00057AFA"/>
    <w:rsid w:val="00057D53"/>
    <w:rsid w:val="00060D23"/>
    <w:rsid w:val="00060E4E"/>
    <w:rsid w:val="000634BD"/>
    <w:rsid w:val="000650F7"/>
    <w:rsid w:val="000666CF"/>
    <w:rsid w:val="00067228"/>
    <w:rsid w:val="00067CAF"/>
    <w:rsid w:val="0007041A"/>
    <w:rsid w:val="00070BD2"/>
    <w:rsid w:val="00072A43"/>
    <w:rsid w:val="000756ED"/>
    <w:rsid w:val="00080E2E"/>
    <w:rsid w:val="00082236"/>
    <w:rsid w:val="000850FD"/>
    <w:rsid w:val="00085B0F"/>
    <w:rsid w:val="00086BD3"/>
    <w:rsid w:val="00086CCE"/>
    <w:rsid w:val="00091889"/>
    <w:rsid w:val="00095216"/>
    <w:rsid w:val="000953E5"/>
    <w:rsid w:val="0009581C"/>
    <w:rsid w:val="00096097"/>
    <w:rsid w:val="00097C5A"/>
    <w:rsid w:val="00097E44"/>
    <w:rsid w:val="000A0910"/>
    <w:rsid w:val="000A3A75"/>
    <w:rsid w:val="000A4BAB"/>
    <w:rsid w:val="000A6928"/>
    <w:rsid w:val="000A6AA0"/>
    <w:rsid w:val="000B0285"/>
    <w:rsid w:val="000B09E9"/>
    <w:rsid w:val="000B0F7B"/>
    <w:rsid w:val="000C1282"/>
    <w:rsid w:val="000C2907"/>
    <w:rsid w:val="000C48CF"/>
    <w:rsid w:val="000D1801"/>
    <w:rsid w:val="000D1E6C"/>
    <w:rsid w:val="000D3314"/>
    <w:rsid w:val="000D443D"/>
    <w:rsid w:val="000D4EAF"/>
    <w:rsid w:val="000D7F2F"/>
    <w:rsid w:val="000E39CF"/>
    <w:rsid w:val="000E6241"/>
    <w:rsid w:val="000F14EB"/>
    <w:rsid w:val="000F3C9A"/>
    <w:rsid w:val="000F3DD4"/>
    <w:rsid w:val="001006FD"/>
    <w:rsid w:val="00100D59"/>
    <w:rsid w:val="001011D5"/>
    <w:rsid w:val="001012CF"/>
    <w:rsid w:val="001024AB"/>
    <w:rsid w:val="00103E07"/>
    <w:rsid w:val="00105FEB"/>
    <w:rsid w:val="00111DA6"/>
    <w:rsid w:val="00113735"/>
    <w:rsid w:val="00114E19"/>
    <w:rsid w:val="00117177"/>
    <w:rsid w:val="001214A6"/>
    <w:rsid w:val="001241B3"/>
    <w:rsid w:val="001332FC"/>
    <w:rsid w:val="00133C96"/>
    <w:rsid w:val="00135469"/>
    <w:rsid w:val="00135B4F"/>
    <w:rsid w:val="00136979"/>
    <w:rsid w:val="00136A89"/>
    <w:rsid w:val="00137080"/>
    <w:rsid w:val="0013770D"/>
    <w:rsid w:val="00143B38"/>
    <w:rsid w:val="00143EEE"/>
    <w:rsid w:val="00156826"/>
    <w:rsid w:val="00162A18"/>
    <w:rsid w:val="00164022"/>
    <w:rsid w:val="00165960"/>
    <w:rsid w:val="0017040B"/>
    <w:rsid w:val="0017280A"/>
    <w:rsid w:val="00173341"/>
    <w:rsid w:val="00177A84"/>
    <w:rsid w:val="00177F5E"/>
    <w:rsid w:val="00180329"/>
    <w:rsid w:val="0018137C"/>
    <w:rsid w:val="00182ABA"/>
    <w:rsid w:val="00186C78"/>
    <w:rsid w:val="00187FA0"/>
    <w:rsid w:val="001901FD"/>
    <w:rsid w:val="00195C8A"/>
    <w:rsid w:val="0019670E"/>
    <w:rsid w:val="001A36BE"/>
    <w:rsid w:val="001A53EA"/>
    <w:rsid w:val="001A5532"/>
    <w:rsid w:val="001A6800"/>
    <w:rsid w:val="001B0FA0"/>
    <w:rsid w:val="001B249A"/>
    <w:rsid w:val="001B2F2B"/>
    <w:rsid w:val="001B54B3"/>
    <w:rsid w:val="001B600E"/>
    <w:rsid w:val="001B69A7"/>
    <w:rsid w:val="001B71D6"/>
    <w:rsid w:val="001C44CE"/>
    <w:rsid w:val="001C5101"/>
    <w:rsid w:val="001D1198"/>
    <w:rsid w:val="001D25A7"/>
    <w:rsid w:val="001D5B39"/>
    <w:rsid w:val="001E5CDA"/>
    <w:rsid w:val="001F26B8"/>
    <w:rsid w:val="001F2C04"/>
    <w:rsid w:val="001F61FA"/>
    <w:rsid w:val="002054BF"/>
    <w:rsid w:val="00210723"/>
    <w:rsid w:val="0021148E"/>
    <w:rsid w:val="00211B67"/>
    <w:rsid w:val="0022079B"/>
    <w:rsid w:val="00220B54"/>
    <w:rsid w:val="002210AF"/>
    <w:rsid w:val="00222E73"/>
    <w:rsid w:val="00226FB3"/>
    <w:rsid w:val="00231611"/>
    <w:rsid w:val="00235714"/>
    <w:rsid w:val="002375AD"/>
    <w:rsid w:val="0024077B"/>
    <w:rsid w:val="00240A60"/>
    <w:rsid w:val="00246545"/>
    <w:rsid w:val="00251760"/>
    <w:rsid w:val="00251C69"/>
    <w:rsid w:val="00254131"/>
    <w:rsid w:val="00254952"/>
    <w:rsid w:val="00261F53"/>
    <w:rsid w:val="00262E7E"/>
    <w:rsid w:val="0026400B"/>
    <w:rsid w:val="00264F4A"/>
    <w:rsid w:val="00265359"/>
    <w:rsid w:val="0027055F"/>
    <w:rsid w:val="00273810"/>
    <w:rsid w:val="0027471A"/>
    <w:rsid w:val="002758F7"/>
    <w:rsid w:val="00290DC1"/>
    <w:rsid w:val="00291A93"/>
    <w:rsid w:val="002959F8"/>
    <w:rsid w:val="002A1177"/>
    <w:rsid w:val="002B2E7D"/>
    <w:rsid w:val="002B3556"/>
    <w:rsid w:val="002B4340"/>
    <w:rsid w:val="002B46E4"/>
    <w:rsid w:val="002B7852"/>
    <w:rsid w:val="002C4AEE"/>
    <w:rsid w:val="002C56B4"/>
    <w:rsid w:val="002C6F91"/>
    <w:rsid w:val="002C7BE3"/>
    <w:rsid w:val="002D18E7"/>
    <w:rsid w:val="002D2F38"/>
    <w:rsid w:val="002D368A"/>
    <w:rsid w:val="002D5D6B"/>
    <w:rsid w:val="002D7D34"/>
    <w:rsid w:val="002E01B5"/>
    <w:rsid w:val="002E1265"/>
    <w:rsid w:val="002E2337"/>
    <w:rsid w:val="002E28E9"/>
    <w:rsid w:val="002E3ECD"/>
    <w:rsid w:val="002E7A61"/>
    <w:rsid w:val="002F0F27"/>
    <w:rsid w:val="002F1D27"/>
    <w:rsid w:val="002F1FD9"/>
    <w:rsid w:val="002F20B2"/>
    <w:rsid w:val="002F7040"/>
    <w:rsid w:val="0030429C"/>
    <w:rsid w:val="00306449"/>
    <w:rsid w:val="0030719E"/>
    <w:rsid w:val="00310D96"/>
    <w:rsid w:val="00313F4E"/>
    <w:rsid w:val="00316879"/>
    <w:rsid w:val="00317909"/>
    <w:rsid w:val="003221D6"/>
    <w:rsid w:val="0032411C"/>
    <w:rsid w:val="00327CF7"/>
    <w:rsid w:val="00330CBF"/>
    <w:rsid w:val="00330E59"/>
    <w:rsid w:val="00330E88"/>
    <w:rsid w:val="003322C4"/>
    <w:rsid w:val="00334510"/>
    <w:rsid w:val="00336801"/>
    <w:rsid w:val="00337190"/>
    <w:rsid w:val="00347B99"/>
    <w:rsid w:val="00350320"/>
    <w:rsid w:val="00354260"/>
    <w:rsid w:val="0035532E"/>
    <w:rsid w:val="00360F96"/>
    <w:rsid w:val="00361C44"/>
    <w:rsid w:val="0036205B"/>
    <w:rsid w:val="00363EAC"/>
    <w:rsid w:val="003644B3"/>
    <w:rsid w:val="00364D4A"/>
    <w:rsid w:val="00364EB7"/>
    <w:rsid w:val="003663FA"/>
    <w:rsid w:val="00367690"/>
    <w:rsid w:val="00370CF5"/>
    <w:rsid w:val="003728C4"/>
    <w:rsid w:val="003756BA"/>
    <w:rsid w:val="0037677A"/>
    <w:rsid w:val="00377EAC"/>
    <w:rsid w:val="003818C3"/>
    <w:rsid w:val="00383127"/>
    <w:rsid w:val="00387379"/>
    <w:rsid w:val="00390BFD"/>
    <w:rsid w:val="0039215F"/>
    <w:rsid w:val="00394BF5"/>
    <w:rsid w:val="003964F1"/>
    <w:rsid w:val="003A63C6"/>
    <w:rsid w:val="003A68BE"/>
    <w:rsid w:val="003B23DF"/>
    <w:rsid w:val="003B52C0"/>
    <w:rsid w:val="003B69CD"/>
    <w:rsid w:val="003B70B7"/>
    <w:rsid w:val="003B794A"/>
    <w:rsid w:val="003C14B7"/>
    <w:rsid w:val="003C1505"/>
    <w:rsid w:val="003C358F"/>
    <w:rsid w:val="003C67B3"/>
    <w:rsid w:val="003C7DEA"/>
    <w:rsid w:val="003D324C"/>
    <w:rsid w:val="003D7E4B"/>
    <w:rsid w:val="003E19BC"/>
    <w:rsid w:val="003E2DF0"/>
    <w:rsid w:val="003E3EE4"/>
    <w:rsid w:val="003E3F50"/>
    <w:rsid w:val="003E7137"/>
    <w:rsid w:val="003F1BC5"/>
    <w:rsid w:val="003F24CD"/>
    <w:rsid w:val="003F2C99"/>
    <w:rsid w:val="003F4665"/>
    <w:rsid w:val="00401190"/>
    <w:rsid w:val="004076C0"/>
    <w:rsid w:val="00413CA5"/>
    <w:rsid w:val="00414946"/>
    <w:rsid w:val="00415BED"/>
    <w:rsid w:val="00416E29"/>
    <w:rsid w:val="00417065"/>
    <w:rsid w:val="00417580"/>
    <w:rsid w:val="00417969"/>
    <w:rsid w:val="004179DF"/>
    <w:rsid w:val="00417D4E"/>
    <w:rsid w:val="00420EAB"/>
    <w:rsid w:val="00421FD9"/>
    <w:rsid w:val="0042476E"/>
    <w:rsid w:val="00425AC9"/>
    <w:rsid w:val="00425B46"/>
    <w:rsid w:val="00425EFE"/>
    <w:rsid w:val="00426446"/>
    <w:rsid w:val="0043045F"/>
    <w:rsid w:val="00431977"/>
    <w:rsid w:val="004342F2"/>
    <w:rsid w:val="00436FAA"/>
    <w:rsid w:val="00437062"/>
    <w:rsid w:val="00442CA6"/>
    <w:rsid w:val="00444CD9"/>
    <w:rsid w:val="004464F1"/>
    <w:rsid w:val="00446957"/>
    <w:rsid w:val="00447E0F"/>
    <w:rsid w:val="00451A29"/>
    <w:rsid w:val="00452EB5"/>
    <w:rsid w:val="004541C5"/>
    <w:rsid w:val="0045514E"/>
    <w:rsid w:val="00456CCF"/>
    <w:rsid w:val="004608D7"/>
    <w:rsid w:val="004628FD"/>
    <w:rsid w:val="004638BF"/>
    <w:rsid w:val="0046535E"/>
    <w:rsid w:val="00470CF7"/>
    <w:rsid w:val="00472594"/>
    <w:rsid w:val="004729F9"/>
    <w:rsid w:val="00475D05"/>
    <w:rsid w:val="004761BF"/>
    <w:rsid w:val="004867EE"/>
    <w:rsid w:val="004875FE"/>
    <w:rsid w:val="00492FCC"/>
    <w:rsid w:val="0049587B"/>
    <w:rsid w:val="004959E9"/>
    <w:rsid w:val="00497A4F"/>
    <w:rsid w:val="004A7975"/>
    <w:rsid w:val="004C1DB2"/>
    <w:rsid w:val="004C3437"/>
    <w:rsid w:val="004C543D"/>
    <w:rsid w:val="004C68E4"/>
    <w:rsid w:val="004D17FB"/>
    <w:rsid w:val="004D1C17"/>
    <w:rsid w:val="004D2C3F"/>
    <w:rsid w:val="004D428D"/>
    <w:rsid w:val="004E0D5F"/>
    <w:rsid w:val="004E183F"/>
    <w:rsid w:val="004E233F"/>
    <w:rsid w:val="004E418F"/>
    <w:rsid w:val="004F1D50"/>
    <w:rsid w:val="004F5659"/>
    <w:rsid w:val="004F69D9"/>
    <w:rsid w:val="004F7EEE"/>
    <w:rsid w:val="00501C3A"/>
    <w:rsid w:val="0050496B"/>
    <w:rsid w:val="00505AC9"/>
    <w:rsid w:val="0051148F"/>
    <w:rsid w:val="0051481F"/>
    <w:rsid w:val="00514AC5"/>
    <w:rsid w:val="00515DE9"/>
    <w:rsid w:val="00521523"/>
    <w:rsid w:val="00521BF6"/>
    <w:rsid w:val="0053009B"/>
    <w:rsid w:val="00531635"/>
    <w:rsid w:val="005324E9"/>
    <w:rsid w:val="005329A8"/>
    <w:rsid w:val="00532EBC"/>
    <w:rsid w:val="00533725"/>
    <w:rsid w:val="00535A1A"/>
    <w:rsid w:val="005365E7"/>
    <w:rsid w:val="00541A07"/>
    <w:rsid w:val="00542648"/>
    <w:rsid w:val="00542793"/>
    <w:rsid w:val="00543921"/>
    <w:rsid w:val="0054517F"/>
    <w:rsid w:val="00545BC9"/>
    <w:rsid w:val="00547FC5"/>
    <w:rsid w:val="00550303"/>
    <w:rsid w:val="00552E4B"/>
    <w:rsid w:val="0055353B"/>
    <w:rsid w:val="0055409F"/>
    <w:rsid w:val="00556040"/>
    <w:rsid w:val="00560605"/>
    <w:rsid w:val="0056270B"/>
    <w:rsid w:val="005727AA"/>
    <w:rsid w:val="00581B05"/>
    <w:rsid w:val="00583E2C"/>
    <w:rsid w:val="00585AAC"/>
    <w:rsid w:val="00590E87"/>
    <w:rsid w:val="00591882"/>
    <w:rsid w:val="005924F8"/>
    <w:rsid w:val="00594154"/>
    <w:rsid w:val="005953A8"/>
    <w:rsid w:val="005974E5"/>
    <w:rsid w:val="005A07B6"/>
    <w:rsid w:val="005A63CC"/>
    <w:rsid w:val="005B035C"/>
    <w:rsid w:val="005B276F"/>
    <w:rsid w:val="005B2B23"/>
    <w:rsid w:val="005B39C5"/>
    <w:rsid w:val="005B57D0"/>
    <w:rsid w:val="005B5EB1"/>
    <w:rsid w:val="005C0C5A"/>
    <w:rsid w:val="005C1446"/>
    <w:rsid w:val="005C1D51"/>
    <w:rsid w:val="005C6877"/>
    <w:rsid w:val="005D0A54"/>
    <w:rsid w:val="005D15D4"/>
    <w:rsid w:val="005D2CCE"/>
    <w:rsid w:val="005D2DFE"/>
    <w:rsid w:val="005D2F36"/>
    <w:rsid w:val="005D4863"/>
    <w:rsid w:val="005D7781"/>
    <w:rsid w:val="005D78AB"/>
    <w:rsid w:val="005E091F"/>
    <w:rsid w:val="005F39B5"/>
    <w:rsid w:val="005F6A47"/>
    <w:rsid w:val="0060005A"/>
    <w:rsid w:val="00601177"/>
    <w:rsid w:val="00601500"/>
    <w:rsid w:val="00601D2B"/>
    <w:rsid w:val="00604765"/>
    <w:rsid w:val="00604BE8"/>
    <w:rsid w:val="0060637E"/>
    <w:rsid w:val="00610883"/>
    <w:rsid w:val="006108C4"/>
    <w:rsid w:val="00611827"/>
    <w:rsid w:val="00611D25"/>
    <w:rsid w:val="00612A43"/>
    <w:rsid w:val="006141D1"/>
    <w:rsid w:val="0062126C"/>
    <w:rsid w:val="0062306B"/>
    <w:rsid w:val="00627B18"/>
    <w:rsid w:val="00630047"/>
    <w:rsid w:val="00631A90"/>
    <w:rsid w:val="00635882"/>
    <w:rsid w:val="00636123"/>
    <w:rsid w:val="006372AD"/>
    <w:rsid w:val="00641095"/>
    <w:rsid w:val="006412BC"/>
    <w:rsid w:val="006415A7"/>
    <w:rsid w:val="00645194"/>
    <w:rsid w:val="00651185"/>
    <w:rsid w:val="0065593E"/>
    <w:rsid w:val="006559A3"/>
    <w:rsid w:val="00657C2B"/>
    <w:rsid w:val="0066075B"/>
    <w:rsid w:val="0066159D"/>
    <w:rsid w:val="00664CED"/>
    <w:rsid w:val="006715B6"/>
    <w:rsid w:val="0067194F"/>
    <w:rsid w:val="00671B14"/>
    <w:rsid w:val="0067385B"/>
    <w:rsid w:val="00676C54"/>
    <w:rsid w:val="00681867"/>
    <w:rsid w:val="00685CDA"/>
    <w:rsid w:val="0068655D"/>
    <w:rsid w:val="00690A30"/>
    <w:rsid w:val="0069196A"/>
    <w:rsid w:val="006923C7"/>
    <w:rsid w:val="00693F4E"/>
    <w:rsid w:val="00694164"/>
    <w:rsid w:val="006A11F1"/>
    <w:rsid w:val="006A1694"/>
    <w:rsid w:val="006A4147"/>
    <w:rsid w:val="006A583F"/>
    <w:rsid w:val="006A5C6E"/>
    <w:rsid w:val="006A7C79"/>
    <w:rsid w:val="006B050A"/>
    <w:rsid w:val="006C03F4"/>
    <w:rsid w:val="006C4FAC"/>
    <w:rsid w:val="006C54DF"/>
    <w:rsid w:val="006C7483"/>
    <w:rsid w:val="006C7C4E"/>
    <w:rsid w:val="006C7DC1"/>
    <w:rsid w:val="006D06EA"/>
    <w:rsid w:val="006D1409"/>
    <w:rsid w:val="006D1630"/>
    <w:rsid w:val="006D1B60"/>
    <w:rsid w:val="006D32C6"/>
    <w:rsid w:val="006E0537"/>
    <w:rsid w:val="006E2FA2"/>
    <w:rsid w:val="006E35DF"/>
    <w:rsid w:val="006F23BC"/>
    <w:rsid w:val="006F2F40"/>
    <w:rsid w:val="006F51EF"/>
    <w:rsid w:val="006F6964"/>
    <w:rsid w:val="007009BF"/>
    <w:rsid w:val="00704014"/>
    <w:rsid w:val="00707397"/>
    <w:rsid w:val="007079C6"/>
    <w:rsid w:val="00707B8F"/>
    <w:rsid w:val="00707EEF"/>
    <w:rsid w:val="007106BB"/>
    <w:rsid w:val="007130BD"/>
    <w:rsid w:val="00713302"/>
    <w:rsid w:val="00714B90"/>
    <w:rsid w:val="00720DB3"/>
    <w:rsid w:val="00723E55"/>
    <w:rsid w:val="007248AB"/>
    <w:rsid w:val="00725D5A"/>
    <w:rsid w:val="00726CB1"/>
    <w:rsid w:val="00727754"/>
    <w:rsid w:val="007331A6"/>
    <w:rsid w:val="00733DBB"/>
    <w:rsid w:val="00753961"/>
    <w:rsid w:val="00755893"/>
    <w:rsid w:val="007558B7"/>
    <w:rsid w:val="00755BE9"/>
    <w:rsid w:val="00756DB2"/>
    <w:rsid w:val="00757734"/>
    <w:rsid w:val="0076263A"/>
    <w:rsid w:val="00771F4E"/>
    <w:rsid w:val="00772455"/>
    <w:rsid w:val="00773DAC"/>
    <w:rsid w:val="00775109"/>
    <w:rsid w:val="00777042"/>
    <w:rsid w:val="00777BFF"/>
    <w:rsid w:val="0078163E"/>
    <w:rsid w:val="007836B7"/>
    <w:rsid w:val="007843EB"/>
    <w:rsid w:val="00787050"/>
    <w:rsid w:val="007870C9"/>
    <w:rsid w:val="00791638"/>
    <w:rsid w:val="00793706"/>
    <w:rsid w:val="00794BC8"/>
    <w:rsid w:val="00795471"/>
    <w:rsid w:val="00797126"/>
    <w:rsid w:val="007A06D9"/>
    <w:rsid w:val="007A0B6C"/>
    <w:rsid w:val="007A4B66"/>
    <w:rsid w:val="007A62A0"/>
    <w:rsid w:val="007A652D"/>
    <w:rsid w:val="007A7795"/>
    <w:rsid w:val="007B08A2"/>
    <w:rsid w:val="007B0CC0"/>
    <w:rsid w:val="007B34E9"/>
    <w:rsid w:val="007B54F6"/>
    <w:rsid w:val="007B5DE7"/>
    <w:rsid w:val="007B7699"/>
    <w:rsid w:val="007C262D"/>
    <w:rsid w:val="007C28D2"/>
    <w:rsid w:val="007C3973"/>
    <w:rsid w:val="007C4AF8"/>
    <w:rsid w:val="007C67E1"/>
    <w:rsid w:val="007D1919"/>
    <w:rsid w:val="007D3C5F"/>
    <w:rsid w:val="007D5862"/>
    <w:rsid w:val="007D5CFD"/>
    <w:rsid w:val="007E41A6"/>
    <w:rsid w:val="007E434F"/>
    <w:rsid w:val="007E55FF"/>
    <w:rsid w:val="007E6FA0"/>
    <w:rsid w:val="007F0223"/>
    <w:rsid w:val="007F1EDB"/>
    <w:rsid w:val="007F2EF5"/>
    <w:rsid w:val="007F3701"/>
    <w:rsid w:val="007F4965"/>
    <w:rsid w:val="007F678A"/>
    <w:rsid w:val="007F7A2D"/>
    <w:rsid w:val="00800345"/>
    <w:rsid w:val="00800738"/>
    <w:rsid w:val="00802701"/>
    <w:rsid w:val="00802BE5"/>
    <w:rsid w:val="0080353E"/>
    <w:rsid w:val="008076BF"/>
    <w:rsid w:val="00811C3C"/>
    <w:rsid w:val="008123B0"/>
    <w:rsid w:val="0081329C"/>
    <w:rsid w:val="00815258"/>
    <w:rsid w:val="00815B2C"/>
    <w:rsid w:val="0081600A"/>
    <w:rsid w:val="00817E6B"/>
    <w:rsid w:val="00823A85"/>
    <w:rsid w:val="008247AA"/>
    <w:rsid w:val="00824ED4"/>
    <w:rsid w:val="00826B73"/>
    <w:rsid w:val="008303C2"/>
    <w:rsid w:val="008345CE"/>
    <w:rsid w:val="008360E7"/>
    <w:rsid w:val="00841D96"/>
    <w:rsid w:val="00844431"/>
    <w:rsid w:val="008452D6"/>
    <w:rsid w:val="00847AA3"/>
    <w:rsid w:val="0085044A"/>
    <w:rsid w:val="00851E0C"/>
    <w:rsid w:val="008522D9"/>
    <w:rsid w:val="008549B2"/>
    <w:rsid w:val="00855B04"/>
    <w:rsid w:val="00856996"/>
    <w:rsid w:val="00856AEB"/>
    <w:rsid w:val="00857292"/>
    <w:rsid w:val="00863FFA"/>
    <w:rsid w:val="00865D36"/>
    <w:rsid w:val="00866E2F"/>
    <w:rsid w:val="00872DE6"/>
    <w:rsid w:val="0087357A"/>
    <w:rsid w:val="008744BB"/>
    <w:rsid w:val="00874E92"/>
    <w:rsid w:val="00876FB4"/>
    <w:rsid w:val="0087776F"/>
    <w:rsid w:val="00880DFC"/>
    <w:rsid w:val="00881789"/>
    <w:rsid w:val="00885730"/>
    <w:rsid w:val="008879A5"/>
    <w:rsid w:val="00891048"/>
    <w:rsid w:val="008911F9"/>
    <w:rsid w:val="00891AFE"/>
    <w:rsid w:val="0089793B"/>
    <w:rsid w:val="008A5194"/>
    <w:rsid w:val="008A761D"/>
    <w:rsid w:val="008B1121"/>
    <w:rsid w:val="008B2ABC"/>
    <w:rsid w:val="008B5E46"/>
    <w:rsid w:val="008C2C1E"/>
    <w:rsid w:val="008C2C3C"/>
    <w:rsid w:val="008C5CB7"/>
    <w:rsid w:val="008C627A"/>
    <w:rsid w:val="008D2844"/>
    <w:rsid w:val="008E01CA"/>
    <w:rsid w:val="008E45F4"/>
    <w:rsid w:val="008E5277"/>
    <w:rsid w:val="008E691F"/>
    <w:rsid w:val="008F5792"/>
    <w:rsid w:val="008F5E31"/>
    <w:rsid w:val="008F7142"/>
    <w:rsid w:val="00902BB3"/>
    <w:rsid w:val="00903F67"/>
    <w:rsid w:val="00904DB6"/>
    <w:rsid w:val="009055E8"/>
    <w:rsid w:val="00905C82"/>
    <w:rsid w:val="00910BA9"/>
    <w:rsid w:val="00915A9E"/>
    <w:rsid w:val="00915E09"/>
    <w:rsid w:val="00916849"/>
    <w:rsid w:val="00917D73"/>
    <w:rsid w:val="00917FAF"/>
    <w:rsid w:val="00920390"/>
    <w:rsid w:val="00924CB4"/>
    <w:rsid w:val="00925EDA"/>
    <w:rsid w:val="00933866"/>
    <w:rsid w:val="009408E2"/>
    <w:rsid w:val="009453A8"/>
    <w:rsid w:val="009475CB"/>
    <w:rsid w:val="009503D6"/>
    <w:rsid w:val="00954A1C"/>
    <w:rsid w:val="00955B8E"/>
    <w:rsid w:val="0095728A"/>
    <w:rsid w:val="00961471"/>
    <w:rsid w:val="00962B07"/>
    <w:rsid w:val="009653ED"/>
    <w:rsid w:val="00972846"/>
    <w:rsid w:val="009750C4"/>
    <w:rsid w:val="00981234"/>
    <w:rsid w:val="00981C08"/>
    <w:rsid w:val="0098203B"/>
    <w:rsid w:val="009841EF"/>
    <w:rsid w:val="00990701"/>
    <w:rsid w:val="0099097E"/>
    <w:rsid w:val="0099192A"/>
    <w:rsid w:val="00993117"/>
    <w:rsid w:val="009948B2"/>
    <w:rsid w:val="009A0BB5"/>
    <w:rsid w:val="009A0C03"/>
    <w:rsid w:val="009A2A85"/>
    <w:rsid w:val="009A2C21"/>
    <w:rsid w:val="009A39BA"/>
    <w:rsid w:val="009A4032"/>
    <w:rsid w:val="009A4BF1"/>
    <w:rsid w:val="009A566D"/>
    <w:rsid w:val="009A7975"/>
    <w:rsid w:val="009B0CE5"/>
    <w:rsid w:val="009B1358"/>
    <w:rsid w:val="009B1793"/>
    <w:rsid w:val="009B23DB"/>
    <w:rsid w:val="009B51D8"/>
    <w:rsid w:val="009B628C"/>
    <w:rsid w:val="009C011E"/>
    <w:rsid w:val="009C19CF"/>
    <w:rsid w:val="009D1C50"/>
    <w:rsid w:val="009D2965"/>
    <w:rsid w:val="009D2B2F"/>
    <w:rsid w:val="009D3E25"/>
    <w:rsid w:val="009D3E45"/>
    <w:rsid w:val="009D5A9D"/>
    <w:rsid w:val="009D6747"/>
    <w:rsid w:val="009E128F"/>
    <w:rsid w:val="009E3D6E"/>
    <w:rsid w:val="009E452D"/>
    <w:rsid w:val="009E534C"/>
    <w:rsid w:val="009F0BCE"/>
    <w:rsid w:val="009F0FE1"/>
    <w:rsid w:val="009F52AA"/>
    <w:rsid w:val="00A0020F"/>
    <w:rsid w:val="00A021B5"/>
    <w:rsid w:val="00A054FA"/>
    <w:rsid w:val="00A11B57"/>
    <w:rsid w:val="00A2043D"/>
    <w:rsid w:val="00A20D26"/>
    <w:rsid w:val="00A23FFB"/>
    <w:rsid w:val="00A26B58"/>
    <w:rsid w:val="00A318DA"/>
    <w:rsid w:val="00A31932"/>
    <w:rsid w:val="00A328BC"/>
    <w:rsid w:val="00A42162"/>
    <w:rsid w:val="00A44563"/>
    <w:rsid w:val="00A47A53"/>
    <w:rsid w:val="00A50D9E"/>
    <w:rsid w:val="00A52373"/>
    <w:rsid w:val="00A605B6"/>
    <w:rsid w:val="00A64C7F"/>
    <w:rsid w:val="00A66181"/>
    <w:rsid w:val="00A665EB"/>
    <w:rsid w:val="00A71090"/>
    <w:rsid w:val="00A7355D"/>
    <w:rsid w:val="00A75418"/>
    <w:rsid w:val="00A80243"/>
    <w:rsid w:val="00A80C84"/>
    <w:rsid w:val="00A820A5"/>
    <w:rsid w:val="00A828AF"/>
    <w:rsid w:val="00A85766"/>
    <w:rsid w:val="00A90273"/>
    <w:rsid w:val="00A90550"/>
    <w:rsid w:val="00A92BE4"/>
    <w:rsid w:val="00A953A3"/>
    <w:rsid w:val="00A97553"/>
    <w:rsid w:val="00AA1CF4"/>
    <w:rsid w:val="00AA4472"/>
    <w:rsid w:val="00AA7D2C"/>
    <w:rsid w:val="00AB0B57"/>
    <w:rsid w:val="00AB4009"/>
    <w:rsid w:val="00AB4534"/>
    <w:rsid w:val="00AB55BC"/>
    <w:rsid w:val="00AB7C15"/>
    <w:rsid w:val="00AC0604"/>
    <w:rsid w:val="00AC0888"/>
    <w:rsid w:val="00AC0CB3"/>
    <w:rsid w:val="00AC1318"/>
    <w:rsid w:val="00AC1B4B"/>
    <w:rsid w:val="00AC636A"/>
    <w:rsid w:val="00AC6A25"/>
    <w:rsid w:val="00AD2CBC"/>
    <w:rsid w:val="00AD4BE5"/>
    <w:rsid w:val="00AE25DC"/>
    <w:rsid w:val="00AF3E52"/>
    <w:rsid w:val="00AF6D42"/>
    <w:rsid w:val="00AF77C2"/>
    <w:rsid w:val="00B00CE6"/>
    <w:rsid w:val="00B01D43"/>
    <w:rsid w:val="00B037CC"/>
    <w:rsid w:val="00B039DC"/>
    <w:rsid w:val="00B05481"/>
    <w:rsid w:val="00B0645E"/>
    <w:rsid w:val="00B07355"/>
    <w:rsid w:val="00B07766"/>
    <w:rsid w:val="00B10462"/>
    <w:rsid w:val="00B11369"/>
    <w:rsid w:val="00B113F1"/>
    <w:rsid w:val="00B140A1"/>
    <w:rsid w:val="00B20EC2"/>
    <w:rsid w:val="00B26BB2"/>
    <w:rsid w:val="00B30861"/>
    <w:rsid w:val="00B30A42"/>
    <w:rsid w:val="00B31757"/>
    <w:rsid w:val="00B31896"/>
    <w:rsid w:val="00B32061"/>
    <w:rsid w:val="00B33952"/>
    <w:rsid w:val="00B35D91"/>
    <w:rsid w:val="00B3679A"/>
    <w:rsid w:val="00B4069A"/>
    <w:rsid w:val="00B413E3"/>
    <w:rsid w:val="00B41993"/>
    <w:rsid w:val="00B4265C"/>
    <w:rsid w:val="00B4351E"/>
    <w:rsid w:val="00B442F3"/>
    <w:rsid w:val="00B45023"/>
    <w:rsid w:val="00B62A29"/>
    <w:rsid w:val="00B649E8"/>
    <w:rsid w:val="00B66FCB"/>
    <w:rsid w:val="00B67C2D"/>
    <w:rsid w:val="00B719AA"/>
    <w:rsid w:val="00B72960"/>
    <w:rsid w:val="00B72F44"/>
    <w:rsid w:val="00B732DF"/>
    <w:rsid w:val="00B75873"/>
    <w:rsid w:val="00B77136"/>
    <w:rsid w:val="00B77570"/>
    <w:rsid w:val="00B77F7C"/>
    <w:rsid w:val="00B80FD2"/>
    <w:rsid w:val="00B83703"/>
    <w:rsid w:val="00B861CA"/>
    <w:rsid w:val="00B86549"/>
    <w:rsid w:val="00B9025B"/>
    <w:rsid w:val="00B90278"/>
    <w:rsid w:val="00B906B4"/>
    <w:rsid w:val="00B931D4"/>
    <w:rsid w:val="00B93EFC"/>
    <w:rsid w:val="00B963FC"/>
    <w:rsid w:val="00B96E62"/>
    <w:rsid w:val="00B97C1E"/>
    <w:rsid w:val="00BA0620"/>
    <w:rsid w:val="00BA10A9"/>
    <w:rsid w:val="00BA21FE"/>
    <w:rsid w:val="00BA3225"/>
    <w:rsid w:val="00BB09FA"/>
    <w:rsid w:val="00BB0B81"/>
    <w:rsid w:val="00BB3AB5"/>
    <w:rsid w:val="00BC1D37"/>
    <w:rsid w:val="00BC6400"/>
    <w:rsid w:val="00BC658B"/>
    <w:rsid w:val="00BC7B54"/>
    <w:rsid w:val="00BD2BDC"/>
    <w:rsid w:val="00BD2DD4"/>
    <w:rsid w:val="00BD400E"/>
    <w:rsid w:val="00BD4899"/>
    <w:rsid w:val="00BD4D7D"/>
    <w:rsid w:val="00BD603C"/>
    <w:rsid w:val="00BD7E33"/>
    <w:rsid w:val="00BE0589"/>
    <w:rsid w:val="00BE1125"/>
    <w:rsid w:val="00BE28AF"/>
    <w:rsid w:val="00BE5FDB"/>
    <w:rsid w:val="00BE65DB"/>
    <w:rsid w:val="00BE6BDD"/>
    <w:rsid w:val="00BE6D68"/>
    <w:rsid w:val="00BE7EB0"/>
    <w:rsid w:val="00BE7F98"/>
    <w:rsid w:val="00BF05C7"/>
    <w:rsid w:val="00BF098A"/>
    <w:rsid w:val="00BF324D"/>
    <w:rsid w:val="00BF5D7E"/>
    <w:rsid w:val="00BF65AA"/>
    <w:rsid w:val="00BF66A0"/>
    <w:rsid w:val="00BF7924"/>
    <w:rsid w:val="00C030E1"/>
    <w:rsid w:val="00C03ABC"/>
    <w:rsid w:val="00C052E0"/>
    <w:rsid w:val="00C05F82"/>
    <w:rsid w:val="00C06350"/>
    <w:rsid w:val="00C11765"/>
    <w:rsid w:val="00C12D20"/>
    <w:rsid w:val="00C15FD4"/>
    <w:rsid w:val="00C21197"/>
    <w:rsid w:val="00C22B73"/>
    <w:rsid w:val="00C24625"/>
    <w:rsid w:val="00C25873"/>
    <w:rsid w:val="00C31E4E"/>
    <w:rsid w:val="00C32D8A"/>
    <w:rsid w:val="00C36596"/>
    <w:rsid w:val="00C36AEE"/>
    <w:rsid w:val="00C40398"/>
    <w:rsid w:val="00C4291A"/>
    <w:rsid w:val="00C43056"/>
    <w:rsid w:val="00C43AB3"/>
    <w:rsid w:val="00C4776E"/>
    <w:rsid w:val="00C47DA3"/>
    <w:rsid w:val="00C52D7E"/>
    <w:rsid w:val="00C5388C"/>
    <w:rsid w:val="00C54808"/>
    <w:rsid w:val="00C55202"/>
    <w:rsid w:val="00C55862"/>
    <w:rsid w:val="00C6005B"/>
    <w:rsid w:val="00C636E4"/>
    <w:rsid w:val="00C63A43"/>
    <w:rsid w:val="00C6493A"/>
    <w:rsid w:val="00C65133"/>
    <w:rsid w:val="00C72AEB"/>
    <w:rsid w:val="00C72CD6"/>
    <w:rsid w:val="00C755FD"/>
    <w:rsid w:val="00C76F8F"/>
    <w:rsid w:val="00C806FB"/>
    <w:rsid w:val="00C825C5"/>
    <w:rsid w:val="00C8544F"/>
    <w:rsid w:val="00C923E9"/>
    <w:rsid w:val="00C94B8B"/>
    <w:rsid w:val="00C96319"/>
    <w:rsid w:val="00C9725B"/>
    <w:rsid w:val="00C973AD"/>
    <w:rsid w:val="00C977AD"/>
    <w:rsid w:val="00CA2B38"/>
    <w:rsid w:val="00CA3441"/>
    <w:rsid w:val="00CA47D2"/>
    <w:rsid w:val="00CA797C"/>
    <w:rsid w:val="00CB218C"/>
    <w:rsid w:val="00CB2BE0"/>
    <w:rsid w:val="00CB65E4"/>
    <w:rsid w:val="00CB788D"/>
    <w:rsid w:val="00CB7E13"/>
    <w:rsid w:val="00CC055B"/>
    <w:rsid w:val="00CC1065"/>
    <w:rsid w:val="00CC1ABE"/>
    <w:rsid w:val="00CD0DB0"/>
    <w:rsid w:val="00CD0F53"/>
    <w:rsid w:val="00CD1197"/>
    <w:rsid w:val="00CD1C45"/>
    <w:rsid w:val="00CD37DF"/>
    <w:rsid w:val="00CD53D7"/>
    <w:rsid w:val="00CD751E"/>
    <w:rsid w:val="00CD78E2"/>
    <w:rsid w:val="00CF0858"/>
    <w:rsid w:val="00CF4690"/>
    <w:rsid w:val="00CF4F96"/>
    <w:rsid w:val="00CF5E09"/>
    <w:rsid w:val="00D05F93"/>
    <w:rsid w:val="00D07BC2"/>
    <w:rsid w:val="00D1138D"/>
    <w:rsid w:val="00D1263A"/>
    <w:rsid w:val="00D13556"/>
    <w:rsid w:val="00D25F77"/>
    <w:rsid w:val="00D269BA"/>
    <w:rsid w:val="00D31074"/>
    <w:rsid w:val="00D32775"/>
    <w:rsid w:val="00D366CB"/>
    <w:rsid w:val="00D37929"/>
    <w:rsid w:val="00D40215"/>
    <w:rsid w:val="00D402FA"/>
    <w:rsid w:val="00D46DDA"/>
    <w:rsid w:val="00D50E46"/>
    <w:rsid w:val="00D51217"/>
    <w:rsid w:val="00D518A7"/>
    <w:rsid w:val="00D53B62"/>
    <w:rsid w:val="00D53F90"/>
    <w:rsid w:val="00D54DB9"/>
    <w:rsid w:val="00D60C7C"/>
    <w:rsid w:val="00D6126D"/>
    <w:rsid w:val="00D645A5"/>
    <w:rsid w:val="00D65BE5"/>
    <w:rsid w:val="00D66C5F"/>
    <w:rsid w:val="00D67B5F"/>
    <w:rsid w:val="00D67BBF"/>
    <w:rsid w:val="00D67DE4"/>
    <w:rsid w:val="00D74710"/>
    <w:rsid w:val="00D80046"/>
    <w:rsid w:val="00D82538"/>
    <w:rsid w:val="00D8268E"/>
    <w:rsid w:val="00D837B0"/>
    <w:rsid w:val="00D84B68"/>
    <w:rsid w:val="00D868D7"/>
    <w:rsid w:val="00D877B9"/>
    <w:rsid w:val="00D937D9"/>
    <w:rsid w:val="00D96CB9"/>
    <w:rsid w:val="00D96D6A"/>
    <w:rsid w:val="00D97855"/>
    <w:rsid w:val="00DA0293"/>
    <w:rsid w:val="00DA3FCB"/>
    <w:rsid w:val="00DA4A05"/>
    <w:rsid w:val="00DA4AE4"/>
    <w:rsid w:val="00DB04C3"/>
    <w:rsid w:val="00DB0670"/>
    <w:rsid w:val="00DB0D91"/>
    <w:rsid w:val="00DB22D3"/>
    <w:rsid w:val="00DB5AE2"/>
    <w:rsid w:val="00DB635A"/>
    <w:rsid w:val="00DC0F42"/>
    <w:rsid w:val="00DC24E4"/>
    <w:rsid w:val="00DC27B4"/>
    <w:rsid w:val="00DD4B78"/>
    <w:rsid w:val="00DE0D52"/>
    <w:rsid w:val="00DE2291"/>
    <w:rsid w:val="00DE2975"/>
    <w:rsid w:val="00DE38DB"/>
    <w:rsid w:val="00DE3C7E"/>
    <w:rsid w:val="00DE4C7C"/>
    <w:rsid w:val="00DE6638"/>
    <w:rsid w:val="00DF1021"/>
    <w:rsid w:val="00DF1518"/>
    <w:rsid w:val="00DF1BAD"/>
    <w:rsid w:val="00DF4568"/>
    <w:rsid w:val="00DF76BB"/>
    <w:rsid w:val="00DF78CA"/>
    <w:rsid w:val="00DF7915"/>
    <w:rsid w:val="00E00970"/>
    <w:rsid w:val="00E04957"/>
    <w:rsid w:val="00E04C03"/>
    <w:rsid w:val="00E075EE"/>
    <w:rsid w:val="00E1162B"/>
    <w:rsid w:val="00E11F73"/>
    <w:rsid w:val="00E1370F"/>
    <w:rsid w:val="00E14ED5"/>
    <w:rsid w:val="00E15150"/>
    <w:rsid w:val="00E15986"/>
    <w:rsid w:val="00E23B2A"/>
    <w:rsid w:val="00E24C43"/>
    <w:rsid w:val="00E26960"/>
    <w:rsid w:val="00E26D77"/>
    <w:rsid w:val="00E307FF"/>
    <w:rsid w:val="00E30CB9"/>
    <w:rsid w:val="00E332AB"/>
    <w:rsid w:val="00E33B04"/>
    <w:rsid w:val="00E36382"/>
    <w:rsid w:val="00E37035"/>
    <w:rsid w:val="00E37971"/>
    <w:rsid w:val="00E4770F"/>
    <w:rsid w:val="00E47CA6"/>
    <w:rsid w:val="00E53BD5"/>
    <w:rsid w:val="00E54BE4"/>
    <w:rsid w:val="00E550AB"/>
    <w:rsid w:val="00E60429"/>
    <w:rsid w:val="00E625DA"/>
    <w:rsid w:val="00E62603"/>
    <w:rsid w:val="00E63B06"/>
    <w:rsid w:val="00E63EE0"/>
    <w:rsid w:val="00E64B90"/>
    <w:rsid w:val="00E6502F"/>
    <w:rsid w:val="00E66395"/>
    <w:rsid w:val="00E74529"/>
    <w:rsid w:val="00E75488"/>
    <w:rsid w:val="00E75A95"/>
    <w:rsid w:val="00E77ABA"/>
    <w:rsid w:val="00E81A5A"/>
    <w:rsid w:val="00E83AD8"/>
    <w:rsid w:val="00E84142"/>
    <w:rsid w:val="00E846E7"/>
    <w:rsid w:val="00E87D10"/>
    <w:rsid w:val="00E92BE1"/>
    <w:rsid w:val="00E9497B"/>
    <w:rsid w:val="00E94B6C"/>
    <w:rsid w:val="00E95006"/>
    <w:rsid w:val="00E95136"/>
    <w:rsid w:val="00EA12B8"/>
    <w:rsid w:val="00EA1363"/>
    <w:rsid w:val="00EA2279"/>
    <w:rsid w:val="00EA3E5D"/>
    <w:rsid w:val="00EA499D"/>
    <w:rsid w:val="00EB2520"/>
    <w:rsid w:val="00EB35BC"/>
    <w:rsid w:val="00EB4B3E"/>
    <w:rsid w:val="00EC1198"/>
    <w:rsid w:val="00EC1697"/>
    <w:rsid w:val="00EC7388"/>
    <w:rsid w:val="00ED766D"/>
    <w:rsid w:val="00EE201E"/>
    <w:rsid w:val="00EE271F"/>
    <w:rsid w:val="00EE399F"/>
    <w:rsid w:val="00EE5C6F"/>
    <w:rsid w:val="00EE7EDA"/>
    <w:rsid w:val="00EF40C2"/>
    <w:rsid w:val="00EF45FD"/>
    <w:rsid w:val="00F009CB"/>
    <w:rsid w:val="00F02C4D"/>
    <w:rsid w:val="00F075E4"/>
    <w:rsid w:val="00F108B0"/>
    <w:rsid w:val="00F113EB"/>
    <w:rsid w:val="00F11784"/>
    <w:rsid w:val="00F11F8F"/>
    <w:rsid w:val="00F12F08"/>
    <w:rsid w:val="00F14AD7"/>
    <w:rsid w:val="00F20059"/>
    <w:rsid w:val="00F2128C"/>
    <w:rsid w:val="00F212B2"/>
    <w:rsid w:val="00F2198E"/>
    <w:rsid w:val="00F21C0E"/>
    <w:rsid w:val="00F24009"/>
    <w:rsid w:val="00F262D0"/>
    <w:rsid w:val="00F2681C"/>
    <w:rsid w:val="00F26A23"/>
    <w:rsid w:val="00F3036F"/>
    <w:rsid w:val="00F3072D"/>
    <w:rsid w:val="00F325C7"/>
    <w:rsid w:val="00F3297A"/>
    <w:rsid w:val="00F37931"/>
    <w:rsid w:val="00F436B3"/>
    <w:rsid w:val="00F43DEA"/>
    <w:rsid w:val="00F52F61"/>
    <w:rsid w:val="00F534CB"/>
    <w:rsid w:val="00F53A98"/>
    <w:rsid w:val="00F55BA8"/>
    <w:rsid w:val="00F57C58"/>
    <w:rsid w:val="00F61D7D"/>
    <w:rsid w:val="00F6220A"/>
    <w:rsid w:val="00F6318A"/>
    <w:rsid w:val="00F639C3"/>
    <w:rsid w:val="00F644F4"/>
    <w:rsid w:val="00F70AF2"/>
    <w:rsid w:val="00F727FC"/>
    <w:rsid w:val="00F81600"/>
    <w:rsid w:val="00F826D9"/>
    <w:rsid w:val="00F8275D"/>
    <w:rsid w:val="00F8370D"/>
    <w:rsid w:val="00F85AEB"/>
    <w:rsid w:val="00F85EEE"/>
    <w:rsid w:val="00F911A4"/>
    <w:rsid w:val="00F934AA"/>
    <w:rsid w:val="00F93A6E"/>
    <w:rsid w:val="00F95ADD"/>
    <w:rsid w:val="00FA19E2"/>
    <w:rsid w:val="00FA1AD4"/>
    <w:rsid w:val="00FA4654"/>
    <w:rsid w:val="00FA5728"/>
    <w:rsid w:val="00FA598D"/>
    <w:rsid w:val="00FB0675"/>
    <w:rsid w:val="00FB06FF"/>
    <w:rsid w:val="00FB0D95"/>
    <w:rsid w:val="00FB4447"/>
    <w:rsid w:val="00FB5180"/>
    <w:rsid w:val="00FB6142"/>
    <w:rsid w:val="00FC1AAC"/>
    <w:rsid w:val="00FC5906"/>
    <w:rsid w:val="00FD1FB8"/>
    <w:rsid w:val="00FD2B98"/>
    <w:rsid w:val="00FD39DF"/>
    <w:rsid w:val="00FD480B"/>
    <w:rsid w:val="00FD58A0"/>
    <w:rsid w:val="00FD7721"/>
    <w:rsid w:val="00FD7A5E"/>
    <w:rsid w:val="00FE00D7"/>
    <w:rsid w:val="00FE0887"/>
    <w:rsid w:val="00FE15F4"/>
    <w:rsid w:val="00FE2C66"/>
    <w:rsid w:val="00FE37B1"/>
    <w:rsid w:val="00FF01E1"/>
    <w:rsid w:val="00FF0D3B"/>
    <w:rsid w:val="00FF1DD6"/>
    <w:rsid w:val="00FF1F3F"/>
    <w:rsid w:val="00FF24CD"/>
    <w:rsid w:val="00FF33F0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24305"/>
  <w15:docId w15:val="{93C9FE70-E60C-4903-B691-6CD39116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1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nhideWhenUsed/>
    <w:rsid w:val="000165BD"/>
    <w:rPr>
      <w:color w:val="0000FF"/>
      <w:u w:val="single"/>
    </w:rPr>
  </w:style>
  <w:style w:type="paragraph" w:customStyle="1" w:styleId="m5132474305263611022m976107445272663296msolistparagraph">
    <w:name w:val="m_5132474305263611022m_976107445272663296msolistparagraph"/>
    <w:basedOn w:val="Normal"/>
    <w:rsid w:val="00EE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2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E7A6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51481F"/>
    <w:rPr>
      <w:i/>
      <w:iCs/>
    </w:rPr>
  </w:style>
  <w:style w:type="character" w:customStyle="1" w:styleId="markk6v51uhqp">
    <w:name w:val="markk6v51uhqp"/>
    <w:basedOn w:val="Fuentedeprrafopredeter"/>
    <w:rsid w:val="00F6220A"/>
  </w:style>
  <w:style w:type="character" w:styleId="Refdecomentario">
    <w:name w:val="annotation reference"/>
    <w:basedOn w:val="Fuentedeprrafopredeter"/>
    <w:uiPriority w:val="99"/>
    <w:semiHidden/>
    <w:unhideWhenUsed/>
    <w:rsid w:val="003C67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67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7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7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7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7B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A2B38"/>
    <w:pPr>
      <w:ind w:left="720"/>
      <w:contextualSpacing/>
    </w:pPr>
  </w:style>
  <w:style w:type="paragraph" w:styleId="Revisin">
    <w:name w:val="Revision"/>
    <w:hidden/>
    <w:uiPriority w:val="99"/>
    <w:semiHidden/>
    <w:rsid w:val="00F43DEA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1148E"/>
    <w:rPr>
      <w:color w:val="800080" w:themeColor="followedHyperlink"/>
      <w:u w:val="single"/>
    </w:rPr>
  </w:style>
  <w:style w:type="character" w:customStyle="1" w:styleId="cf01">
    <w:name w:val="cf01"/>
    <w:basedOn w:val="Fuentedeprrafopredeter"/>
    <w:rsid w:val="00E74529"/>
    <w:rPr>
      <w:rFonts w:ascii="Segoe UI" w:hAnsi="Segoe UI" w:cs="Segoe UI" w:hint="default"/>
      <w:sz w:val="18"/>
      <w:szCs w:val="18"/>
    </w:rPr>
  </w:style>
  <w:style w:type="paragraph" w:styleId="Sinespaciado">
    <w:name w:val="No Spacing"/>
    <w:uiPriority w:val="1"/>
    <w:qFormat/>
    <w:rsid w:val="0002312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itech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oagritech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nsa@expoagritech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poagritech.ticketsnebext.com/Agritech_2024/es/register/RegisterPage/prens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4EC2-9EEC-430D-A0AF-080A69D2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Monkeys</dc:creator>
  <cp:lastModifiedBy>Enric Casals</cp:lastModifiedBy>
  <cp:revision>11</cp:revision>
  <cp:lastPrinted>2023-11-23T10:03:00Z</cp:lastPrinted>
  <dcterms:created xsi:type="dcterms:W3CDTF">2024-10-23T10:56:00Z</dcterms:created>
  <dcterms:modified xsi:type="dcterms:W3CDTF">2024-10-24T07:53:00Z</dcterms:modified>
</cp:coreProperties>
</file>